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FD" w:rsidRPr="005D51D9" w:rsidRDefault="005948FD" w:rsidP="00F31239">
      <w:pPr>
        <w:pStyle w:val="Default"/>
        <w:spacing w:before="240" w:after="240"/>
        <w:jc w:val="center"/>
        <w:rPr>
          <w:b/>
          <w:szCs w:val="28"/>
        </w:rPr>
      </w:pPr>
      <w:r w:rsidRPr="005D51D9">
        <w:rPr>
          <w:b/>
          <w:szCs w:val="28"/>
        </w:rPr>
        <w:t>Istotne Postanowienia Umowy</w:t>
      </w:r>
    </w:p>
    <w:p w:rsidR="005948FD" w:rsidRPr="005D51D9" w:rsidRDefault="005948FD" w:rsidP="00F31239">
      <w:pPr>
        <w:pStyle w:val="Default"/>
        <w:spacing w:before="120" w:after="120" w:line="276" w:lineRule="auto"/>
        <w:jc w:val="both"/>
      </w:pPr>
      <w:r w:rsidRPr="005D51D9">
        <w:t xml:space="preserve">Umowa została zawarta w wyniku przeprowadzenia postępowania o udzielenie zamówienia publicznego pn.: </w:t>
      </w:r>
      <w:r w:rsidRPr="005D51D9">
        <w:rPr>
          <w:i/>
          <w:lang w:eastAsia="pl-PL"/>
        </w:rPr>
        <w:t xml:space="preserve">przygotowanie kursu </w:t>
      </w:r>
      <w:proofErr w:type="spellStart"/>
      <w:r w:rsidRPr="005D51D9">
        <w:rPr>
          <w:i/>
          <w:lang w:eastAsia="pl-PL"/>
        </w:rPr>
        <w:t>e-learningowego</w:t>
      </w:r>
      <w:proofErr w:type="spellEnd"/>
      <w:r w:rsidRPr="005D51D9">
        <w:rPr>
          <w:i/>
          <w:lang w:eastAsia="pl-PL"/>
        </w:rPr>
        <w:t xml:space="preserve"> w zakresie prewencji terrorystycznej zawierającego elementy „</w:t>
      </w:r>
      <w:proofErr w:type="spellStart"/>
      <w:r w:rsidRPr="005D51D9">
        <w:rPr>
          <w:i/>
          <w:lang w:eastAsia="pl-PL"/>
        </w:rPr>
        <w:t>grywalizacji</w:t>
      </w:r>
      <w:proofErr w:type="spellEnd"/>
      <w:r w:rsidRPr="005D51D9">
        <w:rPr>
          <w:i/>
          <w:lang w:eastAsia="pl-PL"/>
        </w:rPr>
        <w:t>”</w:t>
      </w:r>
      <w:r w:rsidRPr="005D51D9">
        <w:rPr>
          <w:b/>
          <w:bCs/>
        </w:rPr>
        <w:t xml:space="preserve"> </w:t>
      </w:r>
      <w:r w:rsidRPr="005D51D9">
        <w:rPr>
          <w:i/>
          <w:iCs/>
        </w:rPr>
        <w:t>(dalej zwane „</w:t>
      </w:r>
      <w:r w:rsidRPr="005D51D9">
        <w:rPr>
          <w:b/>
          <w:bCs/>
          <w:i/>
          <w:iCs/>
        </w:rPr>
        <w:t>Zamówieniem</w:t>
      </w:r>
      <w:r w:rsidRPr="005D51D9">
        <w:rPr>
          <w:i/>
          <w:iCs/>
        </w:rPr>
        <w:t xml:space="preserve">”) </w:t>
      </w:r>
      <w:r w:rsidRPr="005D51D9">
        <w:t>na podstawie</w:t>
      </w:r>
      <w:r w:rsidR="00C0267D">
        <w:br/>
      </w:r>
      <w:r w:rsidRPr="005D51D9">
        <w:t>art. 138o (usługa społeczna) ustawy z dnia 29 stycznia 2004 r. - Prawo zamówień publicznych (Dz. U. z 2019 r. poz. 1843</w:t>
      </w:r>
      <w:r w:rsidR="00D4774E">
        <w:t xml:space="preserve"> </w:t>
      </w:r>
      <w:r w:rsidR="00594A83">
        <w:t>-</w:t>
      </w:r>
      <w:r w:rsidR="00D4774E">
        <w:t xml:space="preserve"> z </w:t>
      </w:r>
      <w:proofErr w:type="spellStart"/>
      <w:r w:rsidR="00D4774E">
        <w:t>późn</w:t>
      </w:r>
      <w:proofErr w:type="spellEnd"/>
      <w:r w:rsidR="00D4774E">
        <w:t>.</w:t>
      </w:r>
      <w:r w:rsidR="00594A83">
        <w:t xml:space="preserve"> zm.</w:t>
      </w:r>
      <w:r w:rsidRPr="005D51D9">
        <w:t>) , dalej zwaną „</w:t>
      </w:r>
      <w:r w:rsidRPr="005D51D9">
        <w:rPr>
          <w:b/>
          <w:bCs/>
        </w:rPr>
        <w:t>PZP</w:t>
      </w:r>
      <w:r w:rsidRPr="005D51D9">
        <w:t>”.</w:t>
      </w:r>
    </w:p>
    <w:p w:rsidR="005948FD" w:rsidRPr="005D51D9" w:rsidRDefault="005948FD" w:rsidP="00F31239">
      <w:pPr>
        <w:pStyle w:val="Tekstpodstawowy"/>
        <w:spacing w:before="120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Zamówienie jest współfinansowane w ramach umowy nr PO WER.04.03.00-00-0001/18</w:t>
      </w:r>
      <w:r w:rsidRPr="005D51D9">
        <w:rPr>
          <w:rFonts w:ascii="Times New Roman" w:hAnsi="Times New Roman"/>
          <w:sz w:val="24"/>
          <w:szCs w:val="24"/>
        </w:rPr>
        <w:br/>
        <w:t>z dnia 22 maja 2018 roku zawartej pomiędzy Centrum Projektów Europejskich</w:t>
      </w:r>
      <w:r w:rsidRPr="005D51D9">
        <w:rPr>
          <w:rFonts w:ascii="Times New Roman" w:hAnsi="Times New Roman"/>
          <w:sz w:val="24"/>
          <w:szCs w:val="24"/>
        </w:rPr>
        <w:br/>
        <w:t xml:space="preserve">a Agencją Bezpieczeństwa Wewnętrznego w celu realizacji Projektu </w:t>
      </w:r>
      <w:r w:rsidRPr="005D51D9">
        <w:rPr>
          <w:rFonts w:ascii="Times New Roman" w:hAnsi="Times New Roman"/>
          <w:i/>
          <w:sz w:val="24"/>
          <w:szCs w:val="24"/>
        </w:rPr>
        <w:t>„Podnoszenie kompetencji służb bezpieczeństwa państwa, pracowników administracji publicznej</w:t>
      </w:r>
      <w:r w:rsidRPr="005D51D9">
        <w:rPr>
          <w:rFonts w:ascii="Times New Roman" w:hAnsi="Times New Roman"/>
          <w:i/>
          <w:sz w:val="24"/>
          <w:szCs w:val="24"/>
        </w:rPr>
        <w:br/>
        <w:t>i ośrodków naukowo-badawczych oraz rozwój ich współpracy w obszarze bezpieczeństwa narodowego”</w:t>
      </w:r>
      <w:r w:rsidRPr="005D51D9">
        <w:rPr>
          <w:rFonts w:ascii="Times New Roman" w:hAnsi="Times New Roman"/>
          <w:sz w:val="24"/>
          <w:szCs w:val="24"/>
        </w:rPr>
        <w:t>, Działanie 4.3 Współpraca ponadnarodowa, Oś priorytetowa nr IV. Innowacje społeczne i współpraca ponadnarodowa, Programu Operacyjnego Wiedza Edukacja Rozwój na lata 2014-2020.</w:t>
      </w:r>
    </w:p>
    <w:p w:rsidR="005948FD" w:rsidRPr="005D51D9" w:rsidRDefault="005948FD" w:rsidP="00F31239">
      <w:pPr>
        <w:pStyle w:val="Default"/>
        <w:tabs>
          <w:tab w:val="center" w:pos="4536"/>
          <w:tab w:val="left" w:pos="5510"/>
        </w:tabs>
      </w:pPr>
      <w:r w:rsidRPr="005D51D9">
        <w:rPr>
          <w:b/>
          <w:bCs/>
        </w:rPr>
        <w:tab/>
        <w:t>§ 1</w:t>
      </w:r>
      <w:r w:rsidRPr="005D51D9">
        <w:rPr>
          <w:b/>
          <w:bCs/>
        </w:rPr>
        <w:tab/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Definicje</w:t>
      </w:r>
    </w:p>
    <w:p w:rsidR="005948FD" w:rsidRPr="005D51D9" w:rsidRDefault="005948FD" w:rsidP="00F31239">
      <w:pPr>
        <w:pStyle w:val="Default"/>
        <w:spacing w:before="120" w:after="120" w:line="276" w:lineRule="auto"/>
        <w:jc w:val="both"/>
      </w:pPr>
      <w:r w:rsidRPr="005D51D9">
        <w:t xml:space="preserve">1. Ilekroć w Umowie jest mowa o: </w:t>
      </w:r>
    </w:p>
    <w:p w:rsidR="005948FD" w:rsidRPr="005D51D9" w:rsidRDefault="005948FD" w:rsidP="00D51247">
      <w:pPr>
        <w:pStyle w:val="Default"/>
        <w:numPr>
          <w:ilvl w:val="0"/>
          <w:numId w:val="1"/>
        </w:numPr>
        <w:spacing w:before="120" w:after="120" w:line="276" w:lineRule="auto"/>
        <w:ind w:left="567" w:hanging="283"/>
        <w:jc w:val="both"/>
      </w:pPr>
      <w:r w:rsidRPr="005D51D9">
        <w:rPr>
          <w:b/>
          <w:bCs/>
        </w:rPr>
        <w:t xml:space="preserve">OPZ </w:t>
      </w:r>
      <w:r w:rsidRPr="005D51D9">
        <w:t>– należy przez to rozumieć Opis Przedmiotu Zamówienia stanowiący załącznik</w:t>
      </w:r>
      <w:r w:rsidRPr="005D51D9">
        <w:br/>
        <w:t>nr 2 do Umowy;</w:t>
      </w:r>
    </w:p>
    <w:p w:rsidR="005948FD" w:rsidRPr="005D51D9" w:rsidRDefault="005948FD" w:rsidP="00D51247">
      <w:pPr>
        <w:pStyle w:val="Default"/>
        <w:numPr>
          <w:ilvl w:val="0"/>
          <w:numId w:val="1"/>
        </w:numPr>
        <w:spacing w:before="120" w:after="120" w:line="276" w:lineRule="auto"/>
        <w:ind w:left="567" w:hanging="283"/>
        <w:jc w:val="both"/>
      </w:pPr>
      <w:r w:rsidRPr="005D51D9">
        <w:rPr>
          <w:b/>
          <w:bCs/>
        </w:rPr>
        <w:t xml:space="preserve">Projekcie </w:t>
      </w:r>
      <w:r w:rsidRPr="005D51D9">
        <w:t>– należy przez to rozumieć projekt nr PO WER.04.03.00-00-0001/18</w:t>
      </w:r>
      <w:r w:rsidRPr="005D51D9">
        <w:br/>
      </w:r>
      <w:r w:rsidRPr="005D51D9">
        <w:rPr>
          <w:lang w:eastAsia="pl-PL"/>
        </w:rPr>
        <w:t>– ,,</w:t>
      </w:r>
      <w:r w:rsidRPr="005D51D9">
        <w:rPr>
          <w:i/>
          <w:lang w:eastAsia="pl-PL"/>
        </w:rPr>
        <w:t>Podnoszenie kompetencji służb bezpieczeństwa państwa, pracowników administracji publicznej i ośrodków naukowo-badawczych oraz rozwój ich współpracy w obszarze bezpieczeństwa narodowego</w:t>
      </w:r>
      <w:r w:rsidRPr="005D51D9">
        <w:rPr>
          <w:lang w:eastAsia="pl-PL"/>
        </w:rPr>
        <w:t xml:space="preserve">” </w:t>
      </w:r>
      <w:r w:rsidRPr="005D51D9">
        <w:t>realizowany w ramach Programu Operacyjnego Wiedza Edukacja Rozwój, Działanie 4.3 Współpraca ponadnarodowa, Oś priorytetowa nr IV. Innowacje społec</w:t>
      </w:r>
      <w:r>
        <w:t>zne i współpraca ponadnarodowa;</w:t>
      </w:r>
    </w:p>
    <w:p w:rsidR="005948FD" w:rsidRPr="005D51D9" w:rsidRDefault="005948FD" w:rsidP="00D51247">
      <w:pPr>
        <w:pStyle w:val="Default"/>
        <w:numPr>
          <w:ilvl w:val="0"/>
          <w:numId w:val="1"/>
        </w:numPr>
        <w:spacing w:before="120" w:after="120" w:line="276" w:lineRule="auto"/>
        <w:ind w:left="567" w:hanging="283"/>
        <w:jc w:val="both"/>
      </w:pPr>
      <w:r w:rsidRPr="005D51D9">
        <w:rPr>
          <w:b/>
          <w:bCs/>
        </w:rPr>
        <w:t xml:space="preserve">Kursie </w:t>
      </w:r>
      <w:proofErr w:type="spellStart"/>
      <w:r w:rsidRPr="005D51D9">
        <w:rPr>
          <w:b/>
          <w:bCs/>
        </w:rPr>
        <w:t>e-learningowym</w:t>
      </w:r>
      <w:proofErr w:type="spellEnd"/>
      <w:r w:rsidRPr="005D51D9">
        <w:rPr>
          <w:b/>
          <w:bCs/>
        </w:rPr>
        <w:t xml:space="preserve"> </w:t>
      </w:r>
      <w:r w:rsidRPr="005D51D9">
        <w:t xml:space="preserve">– należy przez to rozumieć kurs </w:t>
      </w:r>
      <w:proofErr w:type="spellStart"/>
      <w:r w:rsidRPr="005D51D9">
        <w:t>e-learningowy</w:t>
      </w:r>
      <w:proofErr w:type="spellEnd"/>
      <w:r w:rsidRPr="005D51D9">
        <w:t xml:space="preserve"> składający się z 5 modułów dotyczących prewencji terrorystycznej, zawierających elementy „</w:t>
      </w:r>
      <w:proofErr w:type="spellStart"/>
      <w:r w:rsidRPr="005D51D9">
        <w:t>grywalizacji</w:t>
      </w:r>
      <w:proofErr w:type="spellEnd"/>
      <w:r w:rsidRPr="005D51D9">
        <w:t>”.</w:t>
      </w:r>
    </w:p>
    <w:p w:rsidR="005948FD" w:rsidRPr="005D51D9" w:rsidRDefault="005948FD" w:rsidP="00D51247">
      <w:pPr>
        <w:pStyle w:val="Default"/>
        <w:numPr>
          <w:ilvl w:val="0"/>
          <w:numId w:val="1"/>
        </w:numPr>
        <w:spacing w:before="120" w:after="120" w:line="276" w:lineRule="auto"/>
        <w:ind w:left="567" w:hanging="283"/>
        <w:jc w:val="both"/>
      </w:pPr>
      <w:r w:rsidRPr="005D51D9">
        <w:rPr>
          <w:b/>
          <w:bCs/>
        </w:rPr>
        <w:t>„</w:t>
      </w:r>
      <w:proofErr w:type="spellStart"/>
      <w:r w:rsidRPr="005D51D9">
        <w:rPr>
          <w:b/>
          <w:bCs/>
        </w:rPr>
        <w:t>Grywalizacja</w:t>
      </w:r>
      <w:proofErr w:type="spellEnd"/>
      <w:r w:rsidRPr="005D51D9">
        <w:rPr>
          <w:b/>
          <w:bCs/>
        </w:rPr>
        <w:t>”</w:t>
      </w:r>
      <w:r w:rsidRPr="005D51D9">
        <w:rPr>
          <w:bCs/>
        </w:rPr>
        <w:t xml:space="preserve"> – należy przez to rozumieć elementy wykorzystywane w grach w celu zachęcenia graczy do dalszej rozgrywki.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2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Przedmiot Umowy</w:t>
      </w:r>
    </w:p>
    <w:p w:rsidR="005948FD" w:rsidRPr="005D51D9" w:rsidRDefault="005948FD" w:rsidP="00D51247">
      <w:pPr>
        <w:pStyle w:val="Default"/>
        <w:numPr>
          <w:ilvl w:val="0"/>
          <w:numId w:val="2"/>
        </w:numPr>
        <w:spacing w:before="120" w:after="120" w:line="276" w:lineRule="auto"/>
        <w:ind w:left="426"/>
        <w:jc w:val="both"/>
      </w:pPr>
      <w:r w:rsidRPr="005D51D9">
        <w:t xml:space="preserve">Przedmiotem Umowy jest </w:t>
      </w:r>
      <w:r w:rsidRPr="005D51D9">
        <w:rPr>
          <w:i/>
        </w:rPr>
        <w:t xml:space="preserve">przygotowanie kursu </w:t>
      </w:r>
      <w:proofErr w:type="spellStart"/>
      <w:r w:rsidRPr="005D51D9">
        <w:rPr>
          <w:i/>
        </w:rPr>
        <w:t>e-learningowego</w:t>
      </w:r>
      <w:proofErr w:type="spellEnd"/>
      <w:r w:rsidRPr="005D51D9">
        <w:rPr>
          <w:i/>
        </w:rPr>
        <w:t xml:space="preserve">, składającego się </w:t>
      </w:r>
      <w:r w:rsidRPr="005D51D9">
        <w:rPr>
          <w:i/>
        </w:rPr>
        <w:br/>
        <w:t>z 5 modułów dotyczących prewencji terrorystycznej, zawierających elementy „</w:t>
      </w:r>
      <w:proofErr w:type="spellStart"/>
      <w:r w:rsidRPr="005D51D9">
        <w:rPr>
          <w:i/>
        </w:rPr>
        <w:t>grywalizacji</w:t>
      </w:r>
      <w:proofErr w:type="spellEnd"/>
      <w:r w:rsidRPr="005D51D9">
        <w:rPr>
          <w:i/>
        </w:rPr>
        <w:t>”</w:t>
      </w:r>
      <w:r w:rsidRPr="005D51D9">
        <w:t>, zgodnie z wymaganiami określonymi w OPZ</w:t>
      </w:r>
      <w:r>
        <w:t xml:space="preserve"> oraz</w:t>
      </w:r>
      <w:r w:rsidRPr="005D51D9">
        <w:t xml:space="preserve"> </w:t>
      </w:r>
      <w:r>
        <w:t>przeniesienie</w:t>
      </w:r>
      <w:r w:rsidR="00382AE6">
        <w:br/>
      </w:r>
      <w:r>
        <w:t xml:space="preserve">na Zamawiającego całości praw autorskich do wszelkich utworów powstałych w wyniku wykonania Umowy </w:t>
      </w:r>
      <w:r w:rsidRPr="005D51D9">
        <w:t>(</w:t>
      </w:r>
      <w:r>
        <w:t>dalej jako:</w:t>
      </w:r>
      <w:r w:rsidRPr="005D51D9">
        <w:t xml:space="preserve"> „</w:t>
      </w:r>
      <w:r w:rsidRPr="005D51D9">
        <w:rPr>
          <w:b/>
          <w:bCs/>
        </w:rPr>
        <w:t>Przedmiotem Umowy</w:t>
      </w:r>
      <w:r w:rsidRPr="005D51D9">
        <w:t xml:space="preserve">”). </w:t>
      </w:r>
    </w:p>
    <w:p w:rsidR="005948FD" w:rsidRPr="005D51D9" w:rsidRDefault="005948FD" w:rsidP="00D51247">
      <w:pPr>
        <w:pStyle w:val="Default"/>
        <w:numPr>
          <w:ilvl w:val="0"/>
          <w:numId w:val="2"/>
        </w:numPr>
        <w:spacing w:before="120" w:after="120" w:line="276" w:lineRule="auto"/>
        <w:ind w:left="426"/>
        <w:jc w:val="both"/>
      </w:pPr>
      <w:r w:rsidRPr="005D51D9">
        <w:t xml:space="preserve">W trakcie realizacji </w:t>
      </w:r>
      <w:r>
        <w:t xml:space="preserve">Przedmiotu Umowy </w:t>
      </w:r>
      <w:r w:rsidRPr="005D51D9">
        <w:t xml:space="preserve">Wykonawca jest zobowiązany m.in. do: </w:t>
      </w:r>
    </w:p>
    <w:p w:rsidR="005948FD" w:rsidRPr="005D51D9" w:rsidRDefault="005948FD" w:rsidP="00D51247">
      <w:pPr>
        <w:pStyle w:val="Default"/>
        <w:numPr>
          <w:ilvl w:val="1"/>
          <w:numId w:val="2"/>
        </w:numPr>
        <w:spacing w:before="120" w:after="120" w:line="276" w:lineRule="auto"/>
        <w:jc w:val="both"/>
      </w:pPr>
      <w:r w:rsidRPr="005D51D9">
        <w:lastRenderedPageBreak/>
        <w:t xml:space="preserve">przygotowania kursu </w:t>
      </w:r>
      <w:proofErr w:type="spellStart"/>
      <w:r w:rsidRPr="005D51D9">
        <w:t>e-learningoweg</w:t>
      </w:r>
      <w:r w:rsidR="003458BE">
        <w:t>o</w:t>
      </w:r>
      <w:proofErr w:type="spellEnd"/>
      <w:r w:rsidR="003458BE">
        <w:t xml:space="preserve"> zgodnego ze standardem SCORM,</w:t>
      </w:r>
      <w:r w:rsidR="003458BE">
        <w:br/>
      </w:r>
      <w:r w:rsidRPr="005D51D9">
        <w:t xml:space="preserve">na podstawie materiału merytorycznego przekazanego przez Zamawiającego, </w:t>
      </w:r>
    </w:p>
    <w:p w:rsidR="005948FD" w:rsidRPr="005D51D9" w:rsidRDefault="005948FD" w:rsidP="00D51247">
      <w:pPr>
        <w:pStyle w:val="Default"/>
        <w:numPr>
          <w:ilvl w:val="1"/>
          <w:numId w:val="2"/>
        </w:numPr>
        <w:spacing w:before="120" w:after="120" w:line="276" w:lineRule="auto"/>
        <w:jc w:val="both"/>
      </w:pPr>
      <w:r w:rsidRPr="005D51D9">
        <w:t xml:space="preserve">bieżącej i ścisłej współpracy z Zamawiającym, </w:t>
      </w:r>
    </w:p>
    <w:p w:rsidR="005948FD" w:rsidRPr="005D51D9" w:rsidRDefault="005948FD" w:rsidP="00D51247">
      <w:pPr>
        <w:pStyle w:val="Default"/>
        <w:numPr>
          <w:ilvl w:val="1"/>
          <w:numId w:val="2"/>
        </w:numPr>
        <w:spacing w:before="120" w:after="120" w:line="276" w:lineRule="auto"/>
        <w:jc w:val="both"/>
      </w:pPr>
      <w:r w:rsidRPr="005D51D9">
        <w:t xml:space="preserve">do utrzymywania aktywnej i </w:t>
      </w:r>
      <w:proofErr w:type="spellStart"/>
      <w:r w:rsidRPr="005D51D9">
        <w:t>responsywnej</w:t>
      </w:r>
      <w:proofErr w:type="spellEnd"/>
      <w:r w:rsidRPr="005D51D9">
        <w:t xml:space="preserve"> komunikacji e-mailowej </w:t>
      </w:r>
      <w:r w:rsidRPr="005D51D9">
        <w:br/>
        <w:t>i telefonicznej oraz do stałego kontaktu z Zamawiającym celem ustalania wszelkich szczegółów związanych z przedmiotem zamówienia oraz</w:t>
      </w:r>
      <w:r w:rsidRPr="005D51D9">
        <w:br/>
        <w:t>do pełnego informowania Zamawiającego o wszelkich trudnościach</w:t>
      </w:r>
      <w:r w:rsidRPr="005D51D9">
        <w:br/>
        <w:t>lub wątpliwościach związanych z realizacją zamówienia. Wykonawca wskaże</w:t>
      </w:r>
      <w:r w:rsidRPr="005D51D9">
        <w:br/>
        <w:t>ze swojej strony koordynatora, czyli osobę do pełnego kontaktu</w:t>
      </w:r>
      <w:r w:rsidRPr="005D51D9">
        <w:br/>
        <w:t xml:space="preserve">z Zamawiającym w bieżących kwestiach związanych z realizacją powierzonych zadań wynikających z Umowy i OPZ. </w:t>
      </w:r>
    </w:p>
    <w:p w:rsidR="005948FD" w:rsidRPr="005D51D9" w:rsidRDefault="005948FD" w:rsidP="00D51247">
      <w:pPr>
        <w:pStyle w:val="Default"/>
        <w:numPr>
          <w:ilvl w:val="0"/>
          <w:numId w:val="2"/>
        </w:numPr>
        <w:spacing w:before="120" w:after="120" w:line="276" w:lineRule="auto"/>
        <w:ind w:left="426"/>
        <w:jc w:val="both"/>
      </w:pPr>
      <w:r w:rsidRPr="005D51D9">
        <w:t>Szczegółowy zakres Przedmiotu Umowy został określony w OPZ.</w:t>
      </w:r>
    </w:p>
    <w:p w:rsidR="005948FD" w:rsidRPr="005D51D9" w:rsidRDefault="005948FD" w:rsidP="00961354">
      <w:pPr>
        <w:spacing w:after="0" w:line="240" w:lineRule="auto"/>
        <w:jc w:val="center"/>
        <w:rPr>
          <w:rFonts w:ascii="Times New Roman" w:hAnsi="Times New Roman"/>
        </w:rPr>
      </w:pPr>
      <w:r w:rsidRPr="005D51D9">
        <w:rPr>
          <w:rFonts w:ascii="Times New Roman" w:hAnsi="Times New Roman"/>
          <w:b/>
          <w:bCs/>
        </w:rPr>
        <w:t>§ 3</w:t>
      </w:r>
    </w:p>
    <w:p w:rsidR="005948FD" w:rsidRPr="005D51D9" w:rsidRDefault="005948FD" w:rsidP="00961354">
      <w:pPr>
        <w:pStyle w:val="Default"/>
        <w:jc w:val="center"/>
      </w:pPr>
      <w:r w:rsidRPr="005D51D9">
        <w:rPr>
          <w:b/>
          <w:bCs/>
        </w:rPr>
        <w:t>Termin wykonania Umowy</w:t>
      </w:r>
    </w:p>
    <w:p w:rsidR="005948FD" w:rsidRPr="005D51D9" w:rsidRDefault="005948FD" w:rsidP="00846021">
      <w:pPr>
        <w:pStyle w:val="Default"/>
        <w:spacing w:before="120" w:after="120" w:line="276" w:lineRule="auto"/>
        <w:jc w:val="both"/>
        <w:rPr>
          <w:color w:val="auto"/>
        </w:rPr>
      </w:pPr>
      <w:r w:rsidRPr="005D51D9">
        <w:t xml:space="preserve">Wykonawca zobowiązany jest zrealizować Przedmiot Umowy </w:t>
      </w:r>
      <w:r w:rsidR="00382AE6">
        <w:t>w terminie ………</w:t>
      </w:r>
      <w:r w:rsidR="00911621">
        <w:t>, licząc</w:t>
      </w:r>
      <w:r w:rsidR="00846021">
        <w:br/>
      </w:r>
      <w:r w:rsidRPr="005D51D9">
        <w:t xml:space="preserve">od dnia </w:t>
      </w:r>
      <w:r>
        <w:t>zawarcia</w:t>
      </w:r>
      <w:r w:rsidRPr="005D51D9">
        <w:t xml:space="preserve"> </w:t>
      </w:r>
      <w:r>
        <w:t>U</w:t>
      </w:r>
      <w:r w:rsidRPr="005D51D9">
        <w:t>mowy.</w:t>
      </w:r>
    </w:p>
    <w:p w:rsidR="005948FD" w:rsidRPr="005D51D9" w:rsidRDefault="005948FD" w:rsidP="0027315A">
      <w:pPr>
        <w:spacing w:after="0"/>
        <w:jc w:val="center"/>
        <w:rPr>
          <w:rFonts w:ascii="Times New Roman" w:hAnsi="Times New Roman"/>
        </w:rPr>
      </w:pPr>
      <w:r w:rsidRPr="005D51D9">
        <w:rPr>
          <w:rFonts w:ascii="Times New Roman" w:hAnsi="Times New Roman"/>
          <w:b/>
          <w:bCs/>
        </w:rPr>
        <w:t>§ 4</w:t>
      </w:r>
    </w:p>
    <w:p w:rsidR="005948FD" w:rsidRPr="005D51D9" w:rsidRDefault="005948FD" w:rsidP="00E45DDC">
      <w:pPr>
        <w:pStyle w:val="Default"/>
        <w:jc w:val="center"/>
      </w:pPr>
      <w:r w:rsidRPr="005D51D9">
        <w:rPr>
          <w:b/>
          <w:bCs/>
        </w:rPr>
        <w:t>Obowiązki Wykonawcy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</w:pPr>
      <w:r w:rsidRPr="005D51D9">
        <w:t xml:space="preserve">Wykonawca będzie realizował Umowę z zachowaniem należytej staranności, efektywnie oraz zgodnie z postanowieniami Umowy, </w:t>
      </w:r>
      <w:r>
        <w:t>OPZ,</w:t>
      </w:r>
      <w:r w:rsidRPr="005D51D9">
        <w:t xml:space="preserve"> złożoną Ofertą (stanowiącą załącznik</w:t>
      </w:r>
      <w:r w:rsidRPr="005D51D9">
        <w:br/>
        <w:t xml:space="preserve">nr 2 do Umowy) oraz obowiązującymi przepisami prawa. 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</w:pPr>
      <w:r w:rsidRPr="005D51D9">
        <w:t xml:space="preserve">Wykonawca oświadcza, że </w:t>
      </w:r>
      <w:r w:rsidRPr="00DC4811">
        <w:t>posiada niezbędne</w:t>
      </w:r>
      <w:r w:rsidRPr="005D51D9">
        <w:t xml:space="preserve"> umiejętności</w:t>
      </w:r>
      <w:r>
        <w:t xml:space="preserve"> </w:t>
      </w:r>
      <w:r w:rsidRPr="005D51D9">
        <w:t>i kwalifikacje niezbędne</w:t>
      </w:r>
      <w:r w:rsidR="00382AE6">
        <w:br/>
      </w:r>
      <w:r w:rsidRPr="005D51D9">
        <w:t xml:space="preserve">do prawidłowego wykonania Przedmiotu Umowy oraz posiada niezbędne zasoby do jej należytego wykonania, w szczególności posiada odpowiedni potencjał kadrowy. 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/>
        <w:jc w:val="both"/>
      </w:pPr>
      <w:r w:rsidRPr="005D51D9">
        <w:t xml:space="preserve">Wykonawca ponosi pełną i wyłączną odpowiedzialność za: </w:t>
      </w:r>
    </w:p>
    <w:p w:rsidR="005948FD" w:rsidRPr="005D51D9" w:rsidRDefault="005948FD" w:rsidP="00D51247">
      <w:pPr>
        <w:pStyle w:val="Default"/>
        <w:numPr>
          <w:ilvl w:val="0"/>
          <w:numId w:val="22"/>
        </w:numPr>
        <w:spacing w:before="120" w:after="120" w:line="276" w:lineRule="auto"/>
        <w:ind w:left="709" w:hanging="283"/>
        <w:jc w:val="both"/>
      </w:pPr>
      <w:r w:rsidRPr="005D51D9">
        <w:t>prawidłową realizację Przedmiotu Umowy, w tym za wysokie kwalifikacje osób kierowanych do jego wykonywania oraz dobór należytych środków i metod, mających na celu zapewnienie realizacji Przedmiotu Umowy o wysokiej jakości, nadzór nad osobami wyznaczonymi do realizacji Przedmiotu Umowy oraz dopełnienie wszelkich prawnych zobowiązań związanych z ich zatrudnieniem i wynagrodzeniem oraz</w:t>
      </w:r>
      <w:r w:rsidRPr="005D51D9">
        <w:br/>
        <w:t>za ogólną i techniczną kontrolę nad wykonaniem Przedmiotu Umowy;</w:t>
      </w:r>
    </w:p>
    <w:p w:rsidR="005948FD" w:rsidRPr="005D51D9" w:rsidRDefault="005948FD" w:rsidP="00D51247">
      <w:pPr>
        <w:pStyle w:val="Default"/>
        <w:numPr>
          <w:ilvl w:val="0"/>
          <w:numId w:val="22"/>
        </w:numPr>
        <w:spacing w:before="120" w:after="120" w:line="276" w:lineRule="auto"/>
        <w:ind w:left="709" w:hanging="283"/>
        <w:jc w:val="both"/>
      </w:pPr>
      <w:r w:rsidRPr="005D51D9">
        <w:t>działania lub zaniechania podmiotów, którym powierzył Przedmiot Umowy</w:t>
      </w:r>
      <w:r w:rsidRPr="005D51D9">
        <w:br/>
        <w:t xml:space="preserve">do realizacji (w całości lub w części) oraz osób, którymi się posługuje przy realizacji Umowy - jak za własne działania lub zaniechania; </w:t>
      </w:r>
    </w:p>
    <w:p w:rsidR="005948FD" w:rsidRPr="005D51D9" w:rsidRDefault="005948FD" w:rsidP="00D51247">
      <w:pPr>
        <w:pStyle w:val="Default"/>
        <w:numPr>
          <w:ilvl w:val="0"/>
          <w:numId w:val="22"/>
        </w:numPr>
        <w:spacing w:before="120" w:after="120" w:line="276" w:lineRule="auto"/>
        <w:ind w:left="709" w:hanging="283"/>
        <w:jc w:val="both"/>
      </w:pPr>
      <w:r w:rsidRPr="005D51D9">
        <w:t>prawidłową i terminową realizację Przedmiotu Umowy. Wykonawca zobowiązany jest do realizacji Umowy przy ścisłej współpracy z Zamawiającym i zobowiązuje się</w:t>
      </w:r>
      <w:r w:rsidRPr="005D51D9">
        <w:br/>
        <w:t xml:space="preserve">do niezwłocznego informowania Zamawiającego o trudnościach w wykonaniu Umowy, w tym w szczególności o zamiarze zaprzestania jej realizacji. 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</w:pPr>
      <w:r w:rsidRPr="005D51D9">
        <w:lastRenderedPageBreak/>
        <w:t xml:space="preserve">Zmiana lub zwiększenie liczby personelu nie ma wpływu na wysokość wynagrodzenia należnego Wykonawcy. 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</w:pPr>
      <w:r w:rsidRPr="005D51D9">
        <w:t>Wykonawca zobowiązany jest do zamieszczenia informacji o źródle finansowania projektu w każdym dokumencie lub materiałach wyprodukowanych przez Wykonawcę na potrzeby realizacji niniejszej Umowy.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</w:pPr>
      <w:r w:rsidRPr="005D51D9">
        <w:t>Należyte wykonanie Przedmiotu Umowy zostanie potwierdzone podpisaniem protokołu odbioru, na zasadach wskazanych w § 7 Umowy, którego formularz stanowi Załącznik</w:t>
      </w:r>
      <w:r w:rsidRPr="005D51D9">
        <w:br/>
        <w:t xml:space="preserve">nr 3 do Umowy. </w:t>
      </w:r>
    </w:p>
    <w:p w:rsidR="005948FD" w:rsidRPr="005D51D9" w:rsidRDefault="005948FD" w:rsidP="00D51247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</w:pPr>
      <w:r w:rsidRPr="005D51D9">
        <w:t>Zamawiający zastrzega sobie prawo zgłaszania w protokole odbioru, uwag dotyczących nieprawidłowości w realizacji Przedmiotu Umowy, które mogą być podstawą</w:t>
      </w:r>
      <w:r w:rsidRPr="005D51D9">
        <w:br/>
        <w:t>do naliczenia kary umownej.</w:t>
      </w:r>
    </w:p>
    <w:p w:rsidR="005948FD" w:rsidRPr="00D04064" w:rsidRDefault="005948FD" w:rsidP="002D623F">
      <w:pPr>
        <w:pStyle w:val="Default"/>
        <w:numPr>
          <w:ilvl w:val="0"/>
          <w:numId w:val="4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D04064">
        <w:rPr>
          <w:color w:val="auto"/>
        </w:rPr>
        <w:t xml:space="preserve">Wykonawca jest zobowiązany do bieżącego i bezpłatnego </w:t>
      </w:r>
      <w:r>
        <w:rPr>
          <w:color w:val="auto"/>
        </w:rPr>
        <w:t xml:space="preserve">przekazywania realizowanych fragmentów Przedmiotu Umowy i </w:t>
      </w:r>
      <w:r w:rsidRPr="00D04064">
        <w:rPr>
          <w:color w:val="auto"/>
        </w:rPr>
        <w:t xml:space="preserve">uwzględniania uwag Zamawiającego na każdym etapie realizacji </w:t>
      </w:r>
      <w:r>
        <w:rPr>
          <w:color w:val="auto"/>
        </w:rPr>
        <w:t>Przedmiotu Umowy.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5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Obowiązki Zamawiającego</w:t>
      </w:r>
    </w:p>
    <w:p w:rsidR="005948FD" w:rsidRPr="005D51D9" w:rsidRDefault="005948FD" w:rsidP="00D51247">
      <w:pPr>
        <w:pStyle w:val="Default"/>
        <w:numPr>
          <w:ilvl w:val="0"/>
          <w:numId w:val="5"/>
        </w:numPr>
        <w:spacing w:before="120" w:after="120" w:line="276" w:lineRule="auto"/>
        <w:ind w:left="426"/>
        <w:jc w:val="both"/>
      </w:pPr>
      <w:r w:rsidRPr="005D51D9">
        <w:t xml:space="preserve">Zamawiający udostępni Wykonawcy informacje niezbędne do prawidłowego wykonania Umowy. </w:t>
      </w:r>
    </w:p>
    <w:p w:rsidR="005948FD" w:rsidRPr="005D51D9" w:rsidRDefault="005948FD" w:rsidP="00D51247">
      <w:pPr>
        <w:pStyle w:val="Default"/>
        <w:numPr>
          <w:ilvl w:val="0"/>
          <w:numId w:val="5"/>
        </w:numPr>
        <w:spacing w:before="120" w:after="120" w:line="276" w:lineRule="auto"/>
        <w:ind w:left="426"/>
        <w:jc w:val="both"/>
      </w:pPr>
      <w:r w:rsidRPr="005D51D9">
        <w:t xml:space="preserve">Zamawiający wypłaci Wykonawcy wynagrodzenie za należycie zrealizowany Przedmiot Umowy, na warunkach określonych w § 9 Umowy.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6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Podwykonawcy</w:t>
      </w:r>
    </w:p>
    <w:p w:rsidR="005948FD" w:rsidRPr="005D51D9" w:rsidRDefault="005948FD" w:rsidP="00D51247">
      <w:pPr>
        <w:pStyle w:val="Default"/>
        <w:numPr>
          <w:ilvl w:val="0"/>
          <w:numId w:val="6"/>
        </w:numPr>
        <w:spacing w:before="120" w:after="120" w:line="276" w:lineRule="auto"/>
        <w:ind w:left="426"/>
        <w:jc w:val="both"/>
      </w:pPr>
      <w:r w:rsidRPr="005D51D9">
        <w:t>Wykonawca może powierzyć wykonanie części Przedmiotu Umowy podwykonawcom,</w:t>
      </w:r>
      <w:r w:rsidRPr="005D51D9">
        <w:br/>
        <w:t xml:space="preserve">o ile wskazał tych podwykonawców oraz określił zakres Przedmiotu Umowy, który zrealizują Ci podwykonawcy w złożonej Ofercie. </w:t>
      </w:r>
    </w:p>
    <w:p w:rsidR="005948FD" w:rsidRPr="005D51D9" w:rsidRDefault="005948FD" w:rsidP="00D51247">
      <w:pPr>
        <w:pStyle w:val="Default"/>
        <w:numPr>
          <w:ilvl w:val="0"/>
          <w:numId w:val="6"/>
        </w:numPr>
        <w:spacing w:before="120" w:after="120" w:line="276" w:lineRule="auto"/>
        <w:ind w:left="426"/>
        <w:jc w:val="both"/>
      </w:pPr>
      <w:r w:rsidRPr="005D51D9">
        <w:t xml:space="preserve">Wykonawca nie może rozszerzyć podwykonawstwa poza zakres wskazany w Ofercie oraz rozszerzyć podwykonawstwa o firmy inne niż wskazane w Ofercie bez pisemnej zgody Zamawiającego. </w:t>
      </w:r>
    </w:p>
    <w:p w:rsidR="005948FD" w:rsidRPr="005D51D9" w:rsidRDefault="005948FD" w:rsidP="00D51247">
      <w:pPr>
        <w:pStyle w:val="Default"/>
        <w:numPr>
          <w:ilvl w:val="0"/>
          <w:numId w:val="6"/>
        </w:numPr>
        <w:spacing w:before="120" w:after="120" w:line="276" w:lineRule="auto"/>
        <w:ind w:left="426"/>
        <w:jc w:val="both"/>
      </w:pPr>
      <w:r w:rsidRPr="005D51D9">
        <w:t xml:space="preserve">Wszelkie postanowienia niniejszej Umowy odnoszące się do Wykonawcy stosuje się odpowiednio do wszystkich podwykonawców, za których działania lub zaniechania Wykonawca ponosi odpowiedzialność na zasadzie ryzyka. </w:t>
      </w:r>
    </w:p>
    <w:p w:rsidR="005948FD" w:rsidRPr="005D51D9" w:rsidRDefault="005948FD" w:rsidP="00D51247">
      <w:pPr>
        <w:pStyle w:val="Default"/>
        <w:numPr>
          <w:ilvl w:val="0"/>
          <w:numId w:val="6"/>
        </w:numPr>
        <w:spacing w:before="120" w:after="120" w:line="276" w:lineRule="auto"/>
        <w:ind w:left="426"/>
        <w:jc w:val="both"/>
      </w:pPr>
      <w:r w:rsidRPr="005D51D9">
        <w:t xml:space="preserve">W razie naruszenia przez Wykonawcę postanowień ust. 1 i 2 Zamawiający może odstąpić od Umowy ze skutkiem natychmiastowym.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7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Odbiór Przedmiotu Umowy</w:t>
      </w:r>
    </w:p>
    <w:p w:rsidR="005948FD" w:rsidRPr="005F2A55" w:rsidRDefault="005948FD" w:rsidP="00555242">
      <w:pPr>
        <w:numPr>
          <w:ilvl w:val="1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zrealizowaniu przez Wykonawcę</w:t>
      </w:r>
      <w:r w:rsidRPr="005F2A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5F2A55">
        <w:rPr>
          <w:rFonts w:ascii="Times New Roman" w:hAnsi="Times New Roman"/>
          <w:sz w:val="24"/>
          <w:szCs w:val="24"/>
        </w:rPr>
        <w:t xml:space="preserve">Strony podpiszą </w:t>
      </w:r>
      <w:r w:rsidR="00E83CD3">
        <w:rPr>
          <w:rFonts w:ascii="Times New Roman" w:hAnsi="Times New Roman"/>
          <w:sz w:val="24"/>
          <w:szCs w:val="24"/>
        </w:rPr>
        <w:t>p</w:t>
      </w:r>
      <w:r w:rsidR="00E83CD3" w:rsidRPr="005F2A55">
        <w:rPr>
          <w:rFonts w:ascii="Times New Roman" w:hAnsi="Times New Roman"/>
          <w:sz w:val="24"/>
          <w:szCs w:val="24"/>
        </w:rPr>
        <w:t xml:space="preserve">rotokół </w:t>
      </w:r>
      <w:r w:rsidR="00E83CD3">
        <w:rPr>
          <w:rFonts w:ascii="Times New Roman" w:hAnsi="Times New Roman"/>
          <w:sz w:val="24"/>
          <w:szCs w:val="24"/>
        </w:rPr>
        <w:t>o</w:t>
      </w:r>
      <w:r w:rsidR="00E83CD3" w:rsidRPr="005F2A55">
        <w:rPr>
          <w:rFonts w:ascii="Times New Roman" w:hAnsi="Times New Roman"/>
          <w:sz w:val="24"/>
          <w:szCs w:val="24"/>
        </w:rPr>
        <w:t xml:space="preserve">dbioru </w:t>
      </w:r>
      <w:r w:rsidRPr="005F2A55">
        <w:rPr>
          <w:rFonts w:ascii="Times New Roman" w:hAnsi="Times New Roman"/>
          <w:sz w:val="24"/>
          <w:szCs w:val="24"/>
        </w:rPr>
        <w:t xml:space="preserve">albo Zamawiający odmówi podpisania </w:t>
      </w:r>
      <w:r w:rsidR="00E83CD3">
        <w:rPr>
          <w:rFonts w:ascii="Times New Roman" w:hAnsi="Times New Roman"/>
          <w:sz w:val="24"/>
          <w:szCs w:val="24"/>
        </w:rPr>
        <w:t>p</w:t>
      </w:r>
      <w:r w:rsidR="00E83CD3" w:rsidRPr="005F2A55">
        <w:rPr>
          <w:rFonts w:ascii="Times New Roman" w:hAnsi="Times New Roman"/>
          <w:sz w:val="24"/>
          <w:szCs w:val="24"/>
        </w:rPr>
        <w:t xml:space="preserve">rotokołu </w:t>
      </w:r>
      <w:r w:rsidR="00E83CD3">
        <w:rPr>
          <w:rFonts w:ascii="Times New Roman" w:hAnsi="Times New Roman"/>
          <w:sz w:val="24"/>
          <w:szCs w:val="24"/>
        </w:rPr>
        <w:t>o</w:t>
      </w:r>
      <w:r w:rsidR="00E83CD3" w:rsidRPr="005F2A55">
        <w:rPr>
          <w:rFonts w:ascii="Times New Roman" w:hAnsi="Times New Roman"/>
          <w:sz w:val="24"/>
          <w:szCs w:val="24"/>
        </w:rPr>
        <w:t>dbioru</w:t>
      </w:r>
      <w:r w:rsidRPr="005F2A55">
        <w:rPr>
          <w:rFonts w:ascii="Times New Roman" w:hAnsi="Times New Roman"/>
          <w:sz w:val="24"/>
          <w:szCs w:val="24"/>
        </w:rPr>
        <w:t xml:space="preserve">, zgłaszając Wykonawcy pisemne zastrzeżenia wraz z uzasadnieniem. </w:t>
      </w:r>
    </w:p>
    <w:p w:rsidR="005948FD" w:rsidRPr="005F2A55" w:rsidRDefault="005948FD" w:rsidP="00555242">
      <w:pPr>
        <w:numPr>
          <w:ilvl w:val="1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F2A55">
        <w:rPr>
          <w:rFonts w:ascii="Times New Roman" w:hAnsi="Times New Roman"/>
          <w:sz w:val="24"/>
          <w:szCs w:val="24"/>
        </w:rPr>
        <w:t>W przypadku pisemnego zgłoszenia przez Zamawiającego zastrzeżeń o których mowa</w:t>
      </w:r>
      <w:r w:rsidR="00846021">
        <w:rPr>
          <w:rFonts w:ascii="Times New Roman" w:hAnsi="Times New Roman"/>
          <w:sz w:val="24"/>
          <w:szCs w:val="24"/>
        </w:rPr>
        <w:br/>
      </w:r>
      <w:r w:rsidRPr="005F2A55">
        <w:rPr>
          <w:rFonts w:ascii="Times New Roman" w:hAnsi="Times New Roman"/>
          <w:sz w:val="24"/>
          <w:szCs w:val="24"/>
        </w:rPr>
        <w:t xml:space="preserve">w ust. </w:t>
      </w:r>
      <w:r>
        <w:rPr>
          <w:rFonts w:ascii="Times New Roman" w:hAnsi="Times New Roman"/>
          <w:sz w:val="24"/>
          <w:szCs w:val="24"/>
        </w:rPr>
        <w:t>1</w:t>
      </w:r>
      <w:r w:rsidRPr="005F2A55">
        <w:rPr>
          <w:rFonts w:ascii="Times New Roman" w:hAnsi="Times New Roman"/>
          <w:sz w:val="24"/>
          <w:szCs w:val="24"/>
        </w:rPr>
        <w:t xml:space="preserve">, uniemożliwiających podpisanie </w:t>
      </w:r>
      <w:r w:rsidR="00E83CD3">
        <w:rPr>
          <w:rFonts w:ascii="Times New Roman" w:hAnsi="Times New Roman"/>
          <w:sz w:val="24"/>
          <w:szCs w:val="24"/>
        </w:rPr>
        <w:t>p</w:t>
      </w:r>
      <w:r w:rsidR="00E83CD3" w:rsidRPr="005F2A55">
        <w:rPr>
          <w:rFonts w:ascii="Times New Roman" w:hAnsi="Times New Roman"/>
          <w:sz w:val="24"/>
          <w:szCs w:val="24"/>
        </w:rPr>
        <w:t xml:space="preserve">rotokołu </w:t>
      </w:r>
      <w:r w:rsidR="00E83CD3">
        <w:rPr>
          <w:rFonts w:ascii="Times New Roman" w:hAnsi="Times New Roman"/>
          <w:sz w:val="24"/>
          <w:szCs w:val="24"/>
        </w:rPr>
        <w:t>o</w:t>
      </w:r>
      <w:r w:rsidR="00E83CD3" w:rsidRPr="005F2A55">
        <w:rPr>
          <w:rFonts w:ascii="Times New Roman" w:hAnsi="Times New Roman"/>
          <w:sz w:val="24"/>
          <w:szCs w:val="24"/>
        </w:rPr>
        <w:t xml:space="preserve">dbioru </w:t>
      </w:r>
      <w:r w:rsidRPr="005F2A55">
        <w:rPr>
          <w:rFonts w:ascii="Times New Roman" w:hAnsi="Times New Roman"/>
          <w:sz w:val="24"/>
          <w:szCs w:val="24"/>
        </w:rPr>
        <w:t xml:space="preserve">przez Zamawiającego, </w:t>
      </w:r>
      <w:r w:rsidRPr="005F2A55">
        <w:rPr>
          <w:rFonts w:ascii="Times New Roman" w:hAnsi="Times New Roman"/>
          <w:sz w:val="24"/>
          <w:szCs w:val="24"/>
        </w:rPr>
        <w:lastRenderedPageBreak/>
        <w:t xml:space="preserve">Wykonawca zobowiązany jest do niezwłocznego usunięcia nieprawidłowości. Strony ustalają, że maksymalny termin </w:t>
      </w:r>
      <w:r>
        <w:rPr>
          <w:rFonts w:ascii="Times New Roman" w:hAnsi="Times New Roman"/>
          <w:sz w:val="24"/>
          <w:szCs w:val="24"/>
        </w:rPr>
        <w:t>na usunięcie nieprawidłowości</w:t>
      </w:r>
      <w:r w:rsidRPr="005F2A55">
        <w:rPr>
          <w:rFonts w:ascii="Times New Roman" w:hAnsi="Times New Roman"/>
          <w:sz w:val="24"/>
          <w:szCs w:val="24"/>
        </w:rPr>
        <w:t xml:space="preserve"> wynosi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F2A55">
        <w:rPr>
          <w:rFonts w:ascii="Times New Roman" w:hAnsi="Times New Roman"/>
          <w:sz w:val="24"/>
          <w:szCs w:val="24"/>
        </w:rPr>
        <w:t xml:space="preserve">dni roboczych, liczonych od dnia zgłoszenia </w:t>
      </w:r>
      <w:r>
        <w:rPr>
          <w:rFonts w:ascii="Times New Roman" w:hAnsi="Times New Roman"/>
          <w:sz w:val="24"/>
          <w:szCs w:val="24"/>
        </w:rPr>
        <w:t>ich Wykonawcy.</w:t>
      </w:r>
      <w:r w:rsidRPr="005F2A55">
        <w:rPr>
          <w:rFonts w:ascii="Times New Roman" w:hAnsi="Times New Roman"/>
          <w:sz w:val="24"/>
          <w:szCs w:val="24"/>
        </w:rPr>
        <w:t xml:space="preserve"> </w:t>
      </w:r>
    </w:p>
    <w:p w:rsidR="005948FD" w:rsidRPr="005F2A55" w:rsidRDefault="005948FD" w:rsidP="00555242">
      <w:pPr>
        <w:numPr>
          <w:ilvl w:val="1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F2A55">
        <w:rPr>
          <w:rFonts w:ascii="Times New Roman" w:hAnsi="Times New Roman"/>
          <w:sz w:val="24"/>
          <w:szCs w:val="24"/>
        </w:rPr>
        <w:t>W celu uniknięcia wątpliwości interpretacyjnych Strony potwierdzają, iż opóźnienie w odbiorze wynikające ze zgłoszenia przez Zamawiającego zastrzeżeń, o któryc</w:t>
      </w:r>
      <w:r w:rsidR="00846021">
        <w:rPr>
          <w:rFonts w:ascii="Times New Roman" w:hAnsi="Times New Roman"/>
          <w:sz w:val="24"/>
          <w:szCs w:val="24"/>
        </w:rPr>
        <w:t>h mowa</w:t>
      </w:r>
      <w:r w:rsidR="00846021">
        <w:rPr>
          <w:rFonts w:ascii="Times New Roman" w:hAnsi="Times New Roman"/>
          <w:sz w:val="24"/>
          <w:szCs w:val="24"/>
        </w:rPr>
        <w:br/>
      </w:r>
      <w:r w:rsidRPr="005F2A55">
        <w:rPr>
          <w:rFonts w:ascii="Times New Roman" w:hAnsi="Times New Roman"/>
          <w:sz w:val="24"/>
          <w:szCs w:val="24"/>
        </w:rPr>
        <w:t xml:space="preserve">w ust. </w:t>
      </w:r>
      <w:r>
        <w:rPr>
          <w:rFonts w:ascii="Times New Roman" w:hAnsi="Times New Roman"/>
          <w:sz w:val="24"/>
          <w:szCs w:val="24"/>
        </w:rPr>
        <w:t>2</w:t>
      </w:r>
      <w:r w:rsidRPr="005F2A55">
        <w:rPr>
          <w:rFonts w:ascii="Times New Roman" w:hAnsi="Times New Roman"/>
          <w:sz w:val="24"/>
          <w:szCs w:val="24"/>
        </w:rPr>
        <w:t>, uważa się za opóźnienie, za które odpowiedzialność ponosi Wykonawca, chyba, że Wykonawca wykaże, iż opóźnienie w </w:t>
      </w:r>
      <w:r w:rsidR="00E83CD3">
        <w:rPr>
          <w:rFonts w:ascii="Times New Roman" w:hAnsi="Times New Roman"/>
          <w:sz w:val="24"/>
          <w:szCs w:val="24"/>
        </w:rPr>
        <w:t>o</w:t>
      </w:r>
      <w:r w:rsidR="00E83CD3" w:rsidRPr="005F2A55">
        <w:rPr>
          <w:rFonts w:ascii="Times New Roman" w:hAnsi="Times New Roman"/>
          <w:sz w:val="24"/>
          <w:szCs w:val="24"/>
        </w:rPr>
        <w:t xml:space="preserve">dbiorze </w:t>
      </w:r>
      <w:r w:rsidRPr="005F2A55">
        <w:rPr>
          <w:rFonts w:ascii="Times New Roman" w:hAnsi="Times New Roman"/>
          <w:sz w:val="24"/>
          <w:szCs w:val="24"/>
        </w:rPr>
        <w:t xml:space="preserve">jest następstwem winy Zamawiającego. </w:t>
      </w:r>
    </w:p>
    <w:p w:rsidR="005948FD" w:rsidRPr="005F2A55" w:rsidRDefault="005948FD" w:rsidP="00E83CD3">
      <w:pPr>
        <w:numPr>
          <w:ilvl w:val="1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F2A55">
        <w:rPr>
          <w:rFonts w:ascii="Times New Roman" w:hAnsi="Times New Roman"/>
          <w:sz w:val="24"/>
          <w:szCs w:val="24"/>
        </w:rPr>
        <w:t xml:space="preserve">Odbiór uważa się za dokonany z chwilą podpisania bez zastrzeżeń przez obie Strony </w:t>
      </w:r>
      <w:r w:rsidR="00E83CD3">
        <w:rPr>
          <w:rFonts w:ascii="Times New Roman" w:hAnsi="Times New Roman"/>
          <w:sz w:val="24"/>
          <w:szCs w:val="24"/>
        </w:rPr>
        <w:t>p</w:t>
      </w:r>
      <w:r w:rsidR="00E83CD3" w:rsidRPr="005F2A55">
        <w:rPr>
          <w:rFonts w:ascii="Times New Roman" w:hAnsi="Times New Roman"/>
          <w:sz w:val="24"/>
          <w:szCs w:val="24"/>
        </w:rPr>
        <w:t xml:space="preserve">rotokołu </w:t>
      </w:r>
      <w:r w:rsidR="00E83CD3">
        <w:rPr>
          <w:rFonts w:ascii="Times New Roman" w:hAnsi="Times New Roman"/>
          <w:sz w:val="24"/>
          <w:szCs w:val="24"/>
        </w:rPr>
        <w:t>o</w:t>
      </w:r>
      <w:r w:rsidR="00E83CD3" w:rsidRPr="005F2A55">
        <w:rPr>
          <w:rFonts w:ascii="Times New Roman" w:hAnsi="Times New Roman"/>
          <w:sz w:val="24"/>
          <w:szCs w:val="24"/>
        </w:rPr>
        <w:t>dbioru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F2A55">
        <w:rPr>
          <w:rFonts w:ascii="Times New Roman" w:hAnsi="Times New Roman"/>
          <w:sz w:val="24"/>
          <w:szCs w:val="24"/>
        </w:rPr>
        <w:t xml:space="preserve">Podpisany bez zastrzeżeń przez obie </w:t>
      </w:r>
      <w:r w:rsidR="00FF1868">
        <w:rPr>
          <w:rFonts w:ascii="Times New Roman" w:hAnsi="Times New Roman"/>
          <w:sz w:val="24"/>
          <w:szCs w:val="24"/>
        </w:rPr>
        <w:t>s</w:t>
      </w:r>
      <w:r w:rsidRPr="005F2A55">
        <w:rPr>
          <w:rFonts w:ascii="Times New Roman" w:hAnsi="Times New Roman"/>
          <w:sz w:val="24"/>
          <w:szCs w:val="24"/>
        </w:rPr>
        <w:t>tron</w:t>
      </w:r>
      <w:r w:rsidR="00FF1868">
        <w:rPr>
          <w:rFonts w:ascii="Times New Roman" w:hAnsi="Times New Roman"/>
          <w:sz w:val="24"/>
          <w:szCs w:val="24"/>
        </w:rPr>
        <w:t>y protokołu</w:t>
      </w:r>
      <w:r w:rsidR="00D4774E">
        <w:rPr>
          <w:rFonts w:ascii="Times New Roman" w:hAnsi="Times New Roman"/>
          <w:sz w:val="24"/>
          <w:szCs w:val="24"/>
        </w:rPr>
        <w:t xml:space="preserve"> </w:t>
      </w:r>
      <w:r w:rsidR="00FF1868">
        <w:rPr>
          <w:rFonts w:ascii="Times New Roman" w:hAnsi="Times New Roman"/>
          <w:sz w:val="24"/>
          <w:szCs w:val="24"/>
        </w:rPr>
        <w:t>o</w:t>
      </w:r>
      <w:r w:rsidRPr="005F2A55">
        <w:rPr>
          <w:rFonts w:ascii="Times New Roman" w:hAnsi="Times New Roman"/>
          <w:sz w:val="24"/>
          <w:szCs w:val="24"/>
        </w:rPr>
        <w:t xml:space="preserve">dbioru, stanowi dla Wykonawcy podstawę do wystawienia faktury </w:t>
      </w:r>
      <w:r>
        <w:rPr>
          <w:rFonts w:ascii="Times New Roman" w:hAnsi="Times New Roman"/>
          <w:sz w:val="24"/>
          <w:szCs w:val="24"/>
        </w:rPr>
        <w:t>VAT</w:t>
      </w:r>
      <w:r w:rsidR="00FF1868" w:rsidRPr="00FF1868">
        <w:rPr>
          <w:rFonts w:ascii="Times New Roman" w:hAnsi="Times New Roman"/>
          <w:sz w:val="24"/>
          <w:szCs w:val="24"/>
        </w:rPr>
        <w:t>.</w:t>
      </w:r>
      <w:r w:rsidR="00D4774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8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Prawa autorskie</w:t>
      </w:r>
    </w:p>
    <w:p w:rsidR="005948FD" w:rsidRPr="005F2A55" w:rsidRDefault="005948FD" w:rsidP="00E90ADB">
      <w:pPr>
        <w:pStyle w:val="Akapitzlist"/>
        <w:numPr>
          <w:ilvl w:val="0"/>
          <w:numId w:val="37"/>
        </w:num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Wykonawca, z dni</w:t>
      </w:r>
      <w:r>
        <w:rPr>
          <w:rFonts w:ascii="Times New Roman" w:hAnsi="Times New Roman"/>
          <w:sz w:val="24"/>
          <w:szCs w:val="24"/>
          <w:lang w:eastAsia="ar-SA"/>
        </w:rPr>
        <w:t>em podpisania protokołu odbioru</w:t>
      </w:r>
      <w:r w:rsidRPr="005F2A55">
        <w:rPr>
          <w:rFonts w:ascii="Times New Roman" w:hAnsi="Times New Roman"/>
          <w:sz w:val="24"/>
          <w:szCs w:val="24"/>
          <w:lang w:eastAsia="ar-SA"/>
        </w:rPr>
        <w:t xml:space="preserve">, o którym mowa w § </w:t>
      </w:r>
      <w:r>
        <w:rPr>
          <w:rFonts w:ascii="Times New Roman" w:hAnsi="Times New Roman"/>
          <w:sz w:val="24"/>
          <w:szCs w:val="24"/>
          <w:lang w:eastAsia="ar-SA"/>
        </w:rPr>
        <w:t>7</w:t>
      </w:r>
      <w:r w:rsidRPr="005F2A55">
        <w:rPr>
          <w:rFonts w:ascii="Times New Roman" w:hAnsi="Times New Roman"/>
          <w:sz w:val="24"/>
          <w:szCs w:val="24"/>
          <w:lang w:eastAsia="ar-SA"/>
        </w:rPr>
        <w:t>, w</w:t>
      </w:r>
      <w:r w:rsidR="003458B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F2A55">
        <w:rPr>
          <w:rFonts w:ascii="Times New Roman" w:hAnsi="Times New Roman"/>
          <w:sz w:val="24"/>
          <w:szCs w:val="24"/>
          <w:lang w:eastAsia="ar-SA"/>
        </w:rPr>
        <w:t xml:space="preserve">ramach wynagrodzenia, o którym mowa w § </w:t>
      </w:r>
      <w:r>
        <w:rPr>
          <w:rFonts w:ascii="Times New Roman" w:hAnsi="Times New Roman"/>
          <w:sz w:val="24"/>
          <w:szCs w:val="24"/>
          <w:lang w:eastAsia="ar-SA"/>
        </w:rPr>
        <w:t>9,</w:t>
      </w:r>
      <w:r w:rsidRPr="005F2A55">
        <w:rPr>
          <w:rFonts w:ascii="Times New Roman" w:hAnsi="Times New Roman"/>
          <w:sz w:val="24"/>
          <w:szCs w:val="24"/>
          <w:lang w:eastAsia="ar-SA"/>
        </w:rPr>
        <w:t xml:space="preserve"> przenosi  na Zamawiającego autorskie prawa majątkowe do wszelkich utworów powstałych w wyniku wykonania </w:t>
      </w:r>
      <w:r>
        <w:rPr>
          <w:rFonts w:ascii="Times New Roman" w:hAnsi="Times New Roman"/>
          <w:sz w:val="24"/>
          <w:szCs w:val="24"/>
          <w:lang w:eastAsia="ar-SA"/>
        </w:rPr>
        <w:t>U</w:t>
      </w:r>
      <w:r w:rsidRPr="005F2A55">
        <w:rPr>
          <w:rFonts w:ascii="Times New Roman" w:hAnsi="Times New Roman"/>
          <w:sz w:val="24"/>
          <w:szCs w:val="24"/>
          <w:lang w:eastAsia="ar-SA"/>
        </w:rPr>
        <w:t xml:space="preserve">mowy, w zakresie opisanym w niniejszym paragrafie. </w:t>
      </w:r>
    </w:p>
    <w:p w:rsidR="005948FD" w:rsidRPr="005F2A55" w:rsidRDefault="005948FD" w:rsidP="00E90ADB">
      <w:pPr>
        <w:pStyle w:val="Akapitzlist"/>
        <w:numPr>
          <w:ilvl w:val="0"/>
          <w:numId w:val="37"/>
        </w:num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Wykonawca oświadcza, że jego utwory będą całkowicie oryginalne i nie będą zawierać żadnych zapożyczeń z innego dzieła, które mogłyby spowodować odpowiedzialność Zamawiającego, nie będą naruszać żadnych praw osób trzecich i że jego prawa autorskie do utworów nie są ograniczone w zakresie objętym niniejszą umową. W przypadku naruszenia przez Wykonawcę jakichkolwiek praw lub dóbr osobistych osób trzecich ponosi wobec Zamawiającego odpowiedzialność odszkodowawczą, a Zamawiający ma prawo odstąpić od Umowy.</w:t>
      </w:r>
    </w:p>
    <w:p w:rsidR="005948FD" w:rsidRPr="005F2A55" w:rsidRDefault="005948FD" w:rsidP="00E90ADB">
      <w:pPr>
        <w:pStyle w:val="Akapitzlist"/>
        <w:numPr>
          <w:ilvl w:val="0"/>
          <w:numId w:val="37"/>
        </w:numPr>
        <w:suppressAutoHyphens/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Przeniesienie autorskich praw majątkowych do utworów, o których mowa w ust. 1 powyżej, następujące na wszystkich polach eksploatacji znanych w dniu zawarcia umowy, w szczególności na następujących polach eksploatacji: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utrwalanie, zwielokrotnianie jakąkolwiek techniką (w szczególności audiowizualną, magnetyczną, cyfrową, drukiem) niezależnie od standardu, systemu lub formatu utrwalenia,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wytwarzanie dowolną techniką egzemplarzy utworu lub jakichkolwiek utworów wykorzystujących elementy utworu, w tym przedruk całości lub części utworu (przed i po wydaniu),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wprowadzanie do obrotu, w tym wydanie i rozpowszechnianie we wszystkich wydaniach niezależnie od formy, standardu, systemu lub formatu, bez ograniczenia liczby egzemplarzy i w dowolnym języku,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wprowadzanie do pamięci komputera, a także umieszczenie na serwerze,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użyczenie lub najem utworu, lub inne formy korzystania o podobnej lub zbliżonej formie,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przetłumaczenie na dowolne języki,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lastRenderedPageBreak/>
        <w:t>utrwalenie audiowizualne i audialne dow</w:t>
      </w:r>
      <w:r w:rsidR="003458BE">
        <w:rPr>
          <w:rFonts w:ascii="Times New Roman" w:hAnsi="Times New Roman"/>
          <w:sz w:val="24"/>
          <w:szCs w:val="24"/>
          <w:lang w:eastAsia="ar-SA"/>
        </w:rPr>
        <w:t>olną techniką, w tym nagrywanie</w:t>
      </w:r>
      <w:r w:rsidR="003458BE">
        <w:rPr>
          <w:rFonts w:ascii="Times New Roman" w:hAnsi="Times New Roman"/>
          <w:sz w:val="24"/>
          <w:szCs w:val="24"/>
          <w:lang w:eastAsia="ar-SA"/>
        </w:rPr>
        <w:br/>
      </w:r>
      <w:r w:rsidRPr="005F2A55">
        <w:rPr>
          <w:rFonts w:ascii="Times New Roman" w:hAnsi="Times New Roman"/>
          <w:sz w:val="24"/>
          <w:szCs w:val="24"/>
          <w:lang w:eastAsia="ar-SA"/>
        </w:rPr>
        <w:t xml:space="preserve">na nośnikach służących do wielokrotnego odtwarzania, w szczególności magnetycznych, optycznych lub cyfrowych, 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publiczne wykonanie, wystawienie, wyświetlenie, odtworzenie, nadawanie, w tym nadawanie za pomocą wizji lub fonii przewodowej albo bezprzewodowej przez stację naziemną, nadanie za pośrednictwem satelity, równoczesne i integralne nadanie utworu nadawanego przez inną organizację radiową lub telewizyjną, nadawanie za pomocą platform cyfrowych,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851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publiczne udostępnianie w taki sposób, aby każdy mógł mieć do niego dostęp w miejscu i czasie przez siebie wybranym, w szczególności poprzez umieszczenie w dowolnej sieci komputerowej, w tym udostępnianie „na żądanie“,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wykorzystanie w jakichkolwiek działaniach reklamowych lub promocyjnych,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zarejestrowanie dzieła w całości lub we fragmentach jako znaku towarowego, wzoru użytkowego lub zdobniczego,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ind w:left="714" w:hanging="14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interaktywne korzystanie z Utworu,</w:t>
      </w:r>
    </w:p>
    <w:p w:rsidR="005948FD" w:rsidRPr="005F2A55" w:rsidRDefault="005948FD" w:rsidP="00C80D20">
      <w:pPr>
        <w:keepLines/>
        <w:tabs>
          <w:tab w:val="left" w:pos="0"/>
          <w:tab w:val="num" w:pos="993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a w przypadku utworu stanowiącego program komputerowy:</w:t>
      </w:r>
    </w:p>
    <w:p w:rsidR="005948FD" w:rsidRDefault="005948FD" w:rsidP="00C46A25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prawo do zwielokrotniania kodu źródłowego lub tłumaczenia jego formy (dekompilacja), włączając w to prawo do trwałego lub czasowego zwielokrotniania w całości lub w części jakimikolwiek środkami i w jakiejkolwiek formie, a także opracowania (tłumaczenia, przystosowania lub jakichkolwiek innych zmian), w celu wykorzystania dla celów współdziałania z programami komputerowymi lub rozwijania, wytwarzania lub wprowadzania do obrotu, rozpowszechniania, w tym użyczania, najmu, lub innych form korzystania o podobnej lub zbliżonej formie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5948FD" w:rsidRPr="00C46A25" w:rsidRDefault="005948FD" w:rsidP="00C46A25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C46A25">
        <w:rPr>
          <w:rFonts w:ascii="Times New Roman" w:hAnsi="Times New Roman"/>
          <w:sz w:val="24"/>
          <w:szCs w:val="24"/>
          <w:lang w:eastAsia="ar-SA"/>
        </w:rPr>
        <w:t>Wykonawca przekaże Odbierającemu utwór będący programem komputerowym wraz z kodami źródłowymi;</w:t>
      </w:r>
      <w:r w:rsidR="00382AE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948FD" w:rsidRPr="005F2A55" w:rsidRDefault="005948FD" w:rsidP="00E90ADB">
      <w:pPr>
        <w:keepLines/>
        <w:widowControl w:val="0"/>
        <w:numPr>
          <w:ilvl w:val="1"/>
          <w:numId w:val="38"/>
        </w:numPr>
        <w:tabs>
          <w:tab w:val="left" w:pos="0"/>
          <w:tab w:val="num" w:pos="993"/>
        </w:tabs>
        <w:spacing w:after="120"/>
        <w:ind w:left="92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zezwolenie na dokonywanie zmian (opracowania, przeróbki, adaptacje).</w:t>
      </w:r>
    </w:p>
    <w:p w:rsidR="005948FD" w:rsidRPr="005F2A55" w:rsidRDefault="005948FD" w:rsidP="00382AE6">
      <w:pPr>
        <w:numPr>
          <w:ilvl w:val="0"/>
          <w:numId w:val="39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Przeniesienie praw autorskich majątkowych zgodnie z ust. 1 nie będzie w żaden sposób ograniczone czasowo ani terytorialnie.</w:t>
      </w:r>
    </w:p>
    <w:p w:rsidR="005948FD" w:rsidRPr="005F2A55" w:rsidRDefault="005948FD" w:rsidP="00382AE6">
      <w:pPr>
        <w:numPr>
          <w:ilvl w:val="0"/>
          <w:numId w:val="39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Przeniesienie praw autorskich, o których mowa w ust. 1, obejmuje również przeniesienie prawa do wyłącznego wykonywania autorskich praw zależnych, w tym  do korzystania</w:t>
      </w:r>
      <w:r w:rsidR="00277DF9">
        <w:rPr>
          <w:rFonts w:ascii="Times New Roman" w:hAnsi="Times New Roman"/>
          <w:sz w:val="24"/>
          <w:szCs w:val="24"/>
          <w:lang w:eastAsia="ar-SA"/>
        </w:rPr>
        <w:br/>
      </w:r>
      <w:r w:rsidRPr="005F2A55">
        <w:rPr>
          <w:rFonts w:ascii="Times New Roman" w:hAnsi="Times New Roman"/>
          <w:sz w:val="24"/>
          <w:szCs w:val="24"/>
          <w:lang w:eastAsia="ar-SA"/>
        </w:rPr>
        <w:t>i rozporządzania opracowaniami utworu.</w:t>
      </w:r>
    </w:p>
    <w:p w:rsidR="005948FD" w:rsidRPr="005F2A55" w:rsidRDefault="005948FD" w:rsidP="00382AE6">
      <w:pPr>
        <w:numPr>
          <w:ilvl w:val="0"/>
          <w:numId w:val="3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2A55">
        <w:rPr>
          <w:rFonts w:ascii="Times New Roman" w:hAnsi="Times New Roman"/>
          <w:sz w:val="24"/>
          <w:szCs w:val="24"/>
        </w:rPr>
        <w:t>Wykonawca z chwilą przeniesienia praw do utworu udziela Zamawiającemu zezwolenia na korzystanie z utworu w całości lub w dowolnych fragmentach (częściach), również</w:t>
      </w:r>
      <w:r w:rsidR="00846021">
        <w:rPr>
          <w:rFonts w:ascii="Times New Roman" w:hAnsi="Times New Roman"/>
          <w:sz w:val="24"/>
          <w:szCs w:val="24"/>
        </w:rPr>
        <w:br/>
      </w:r>
      <w:r w:rsidRPr="005F2A55">
        <w:rPr>
          <w:rFonts w:ascii="Times New Roman" w:hAnsi="Times New Roman"/>
          <w:sz w:val="24"/>
          <w:szCs w:val="24"/>
        </w:rPr>
        <w:t xml:space="preserve">w połączeniu z utworami innych podmiotów, a także zezwolenia na dokonywanie zmian w treści i formie utworu. </w:t>
      </w:r>
    </w:p>
    <w:p w:rsidR="005948FD" w:rsidRPr="005F2A55" w:rsidRDefault="005948FD" w:rsidP="00E90ADB">
      <w:pPr>
        <w:numPr>
          <w:ilvl w:val="0"/>
          <w:numId w:val="39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Wykonawca upoważnia Zamawiającego do wykonywania w jego imieniu autorskich praw osobistych do utworu, w tym prawa do:</w:t>
      </w:r>
    </w:p>
    <w:p w:rsidR="005948FD" w:rsidRPr="005F2A55" w:rsidRDefault="005948FD" w:rsidP="00E90ADB">
      <w:pPr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decydowania o pierwszym publicznym udostępnieniu,</w:t>
      </w:r>
    </w:p>
    <w:p w:rsidR="005948FD" w:rsidRPr="005F2A55" w:rsidRDefault="005948FD" w:rsidP="00E90ADB">
      <w:pPr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lastRenderedPageBreak/>
        <w:t>udostępniania utworu lub jego części anonimowo lub wskazując jako uprawnionego Zamawiającego lub inny podmiot,</w:t>
      </w:r>
    </w:p>
    <w:p w:rsidR="005948FD" w:rsidRPr="005F2A55" w:rsidRDefault="005948FD" w:rsidP="00E90ADB">
      <w:pPr>
        <w:numPr>
          <w:ilvl w:val="0"/>
          <w:numId w:val="27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nadzoru autorskiego,</w:t>
      </w:r>
    </w:p>
    <w:p w:rsidR="005948FD" w:rsidRPr="005F2A55" w:rsidRDefault="005948FD" w:rsidP="00E90ADB">
      <w:pPr>
        <w:numPr>
          <w:ilvl w:val="0"/>
          <w:numId w:val="27"/>
        </w:numPr>
        <w:spacing w:after="120"/>
        <w:ind w:left="714" w:hanging="35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A55">
        <w:rPr>
          <w:rFonts w:ascii="Times New Roman" w:hAnsi="Times New Roman"/>
          <w:sz w:val="24"/>
          <w:szCs w:val="24"/>
          <w:lang w:eastAsia="ar-SA"/>
        </w:rPr>
        <w:t>nienaruszalności formy i treści utworu oraz jego rzetelnego wykorzystania (integralność).</w:t>
      </w:r>
    </w:p>
    <w:p w:rsidR="005948FD" w:rsidRPr="005F2A55" w:rsidRDefault="005948FD" w:rsidP="00846021">
      <w:pPr>
        <w:pStyle w:val="BMKIndent1"/>
        <w:numPr>
          <w:ilvl w:val="0"/>
          <w:numId w:val="40"/>
        </w:numPr>
        <w:spacing w:before="120" w:after="120" w:line="276" w:lineRule="auto"/>
        <w:ind w:left="357" w:hanging="357"/>
        <w:rPr>
          <w:rFonts w:eastAsia="Times New Roman"/>
          <w:sz w:val="24"/>
          <w:szCs w:val="24"/>
          <w:lang w:val="pl-PL" w:eastAsia="ar-SA"/>
        </w:rPr>
      </w:pPr>
      <w:r w:rsidRPr="005F2A55">
        <w:rPr>
          <w:rFonts w:eastAsia="Times New Roman"/>
          <w:sz w:val="24"/>
          <w:szCs w:val="24"/>
          <w:lang w:val="pl-PL" w:eastAsia="ar-SA"/>
        </w:rPr>
        <w:t>Wykonawca zobowiązuje się do niewykonywania autorskich praw osobistych przysługujących mu do utworu.</w:t>
      </w:r>
    </w:p>
    <w:p w:rsidR="005948FD" w:rsidRPr="00FE5550" w:rsidRDefault="005948FD" w:rsidP="00846021">
      <w:pPr>
        <w:pStyle w:val="BMKIndent1"/>
        <w:numPr>
          <w:ilvl w:val="0"/>
          <w:numId w:val="40"/>
        </w:numPr>
        <w:spacing w:before="120" w:after="120" w:line="276" w:lineRule="auto"/>
        <w:rPr>
          <w:rFonts w:eastAsia="Times New Roman"/>
          <w:sz w:val="24"/>
          <w:szCs w:val="24"/>
          <w:lang w:val="pl-PL" w:eastAsia="ar-SA"/>
        </w:rPr>
      </w:pPr>
      <w:r w:rsidRPr="00FE5550">
        <w:rPr>
          <w:rFonts w:eastAsia="Times New Roman"/>
          <w:sz w:val="24"/>
          <w:szCs w:val="24"/>
          <w:lang w:val="pl-PL" w:eastAsia="ar-SA"/>
        </w:rPr>
        <w:t xml:space="preserve">Własność oryginalnych egzemplarzy utworu lub elektronicznych nośników z utrwalonym utworem przechodzi na </w:t>
      </w:r>
      <w:r w:rsidRPr="00FE5550">
        <w:rPr>
          <w:sz w:val="24"/>
          <w:szCs w:val="24"/>
          <w:lang w:val="pl-PL"/>
        </w:rPr>
        <w:t xml:space="preserve">Zamawiającego </w:t>
      </w:r>
      <w:r w:rsidRPr="00FE5550">
        <w:rPr>
          <w:rFonts w:eastAsia="Times New Roman"/>
          <w:sz w:val="24"/>
          <w:szCs w:val="24"/>
          <w:lang w:val="pl-PL" w:eastAsia="ar-SA"/>
        </w:rPr>
        <w:t>w momencie ich wydania.</w:t>
      </w:r>
      <w:r w:rsidRPr="00E279C4">
        <w:rPr>
          <w:rFonts w:eastAsia="Times New Roman"/>
          <w:sz w:val="24"/>
          <w:szCs w:val="24"/>
          <w:lang w:val="pl-PL" w:eastAsia="ar-SA"/>
        </w:rPr>
        <w:t xml:space="preserve"> </w:t>
      </w:r>
    </w:p>
    <w:p w:rsidR="005948FD" w:rsidRPr="005F2A55" w:rsidRDefault="005948FD" w:rsidP="00846021">
      <w:pPr>
        <w:pStyle w:val="BMKIndent1"/>
        <w:numPr>
          <w:ilvl w:val="0"/>
          <w:numId w:val="40"/>
        </w:numPr>
        <w:spacing w:before="120" w:after="120" w:line="276" w:lineRule="auto"/>
        <w:rPr>
          <w:rFonts w:eastAsia="Times New Roman"/>
          <w:sz w:val="24"/>
          <w:szCs w:val="24"/>
          <w:lang w:val="pl-PL" w:eastAsia="ar-SA"/>
        </w:rPr>
      </w:pPr>
      <w:r>
        <w:rPr>
          <w:rFonts w:eastAsia="Times New Roman"/>
          <w:sz w:val="24"/>
          <w:szCs w:val="24"/>
          <w:lang w:val="pl-PL" w:eastAsia="ar-SA"/>
        </w:rPr>
        <w:t xml:space="preserve"> W przypadku gdy w ramach wykonania Przedmiotu Umowy powstanie program komputerowy, </w:t>
      </w:r>
      <w:r w:rsidRPr="00FE5550">
        <w:rPr>
          <w:rFonts w:eastAsia="Times New Roman"/>
          <w:sz w:val="24"/>
          <w:szCs w:val="24"/>
          <w:lang w:val="pl-PL" w:eastAsia="ar-SA"/>
        </w:rPr>
        <w:t>Wykonawca przekaże Odbierającemu utwór będący programem komputerowym wraz</w:t>
      </w:r>
      <w:r>
        <w:rPr>
          <w:rFonts w:eastAsia="Times New Roman"/>
          <w:sz w:val="24"/>
          <w:szCs w:val="24"/>
          <w:lang w:val="pl-PL" w:eastAsia="ar-SA"/>
        </w:rPr>
        <w:t xml:space="preserve"> </w:t>
      </w:r>
      <w:r w:rsidRPr="00FE5550">
        <w:rPr>
          <w:rFonts w:eastAsia="Times New Roman"/>
          <w:sz w:val="24"/>
          <w:szCs w:val="24"/>
          <w:lang w:val="pl-PL" w:eastAsia="ar-SA"/>
        </w:rPr>
        <w:t>z kodami źródłowymi.</w:t>
      </w:r>
      <w:bookmarkStart w:id="0" w:name="_DV_M44"/>
      <w:bookmarkStart w:id="1" w:name="_DV_M45"/>
      <w:bookmarkStart w:id="2" w:name="_DV_M46"/>
      <w:bookmarkStart w:id="3" w:name="_DV_M47"/>
      <w:bookmarkStart w:id="4" w:name="_DV_M48"/>
      <w:bookmarkStart w:id="5" w:name="_DV_M49"/>
      <w:bookmarkStart w:id="6" w:name="_DV_M50"/>
      <w:bookmarkStart w:id="7" w:name="_DV_M51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5948FD" w:rsidRPr="00594A83" w:rsidRDefault="005948FD" w:rsidP="00846021">
      <w:pPr>
        <w:pStyle w:val="Default"/>
        <w:widowControl w:val="0"/>
        <w:numPr>
          <w:ilvl w:val="0"/>
          <w:numId w:val="40"/>
        </w:numPr>
        <w:spacing w:before="120" w:after="120" w:line="276" w:lineRule="auto"/>
        <w:jc w:val="both"/>
        <w:textAlignment w:val="baseline"/>
        <w:rPr>
          <w:color w:val="auto"/>
          <w:lang w:eastAsia="ar-SA"/>
        </w:rPr>
      </w:pPr>
      <w:r w:rsidRPr="005F2A55">
        <w:rPr>
          <w:color w:val="auto"/>
        </w:rPr>
        <w:t xml:space="preserve">Zamawiający </w:t>
      </w:r>
      <w:r w:rsidRPr="005F2A55">
        <w:rPr>
          <w:color w:val="auto"/>
          <w:lang w:eastAsia="ar-SA"/>
        </w:rPr>
        <w:t>zastrzega sobie możliwość niezwłocznego przejęcia praw autorskich</w:t>
      </w:r>
      <w:r w:rsidR="00277DF9">
        <w:rPr>
          <w:color w:val="auto"/>
          <w:lang w:eastAsia="ar-SA"/>
        </w:rPr>
        <w:br/>
      </w:r>
      <w:r w:rsidRPr="005F2A55">
        <w:rPr>
          <w:color w:val="auto"/>
          <w:lang w:eastAsia="ar-SA"/>
        </w:rPr>
        <w:t>do utworów na tych polach eksploatacji, które nie były znane w momencie zawierania umowy lub nie wskazano ich w ust. 3 za równowartość 100 zł za każde wskazane pole eksploatacji, co nie narusza art. 41 ust 4 ustawy z dnia 4 lutego 1994 r. o prawie autorskim i prawach pokrewnych</w:t>
      </w:r>
      <w:r w:rsidR="00594A83">
        <w:rPr>
          <w:color w:val="auto"/>
          <w:lang w:eastAsia="ar-SA"/>
        </w:rPr>
        <w:t xml:space="preserve"> </w:t>
      </w:r>
      <w:r w:rsidR="00594A83" w:rsidRPr="00594A83">
        <w:rPr>
          <w:color w:val="auto"/>
          <w:lang w:eastAsia="ar-SA"/>
        </w:rPr>
        <w:t xml:space="preserve">(Dz. U. z 2019 r., poz. </w:t>
      </w:r>
      <w:r w:rsidR="00BA7F4B">
        <w:rPr>
          <w:color w:val="auto"/>
          <w:lang w:eastAsia="ar-SA"/>
        </w:rPr>
        <w:t xml:space="preserve">1231 – z  </w:t>
      </w:r>
      <w:proofErr w:type="spellStart"/>
      <w:r w:rsidR="00BA7F4B">
        <w:rPr>
          <w:color w:val="auto"/>
          <w:lang w:eastAsia="ar-SA"/>
        </w:rPr>
        <w:t>późn</w:t>
      </w:r>
      <w:proofErr w:type="spellEnd"/>
      <w:r w:rsidR="00BA7F4B">
        <w:rPr>
          <w:color w:val="auto"/>
          <w:lang w:eastAsia="ar-SA"/>
        </w:rPr>
        <w:t>.</w:t>
      </w:r>
      <w:r w:rsidR="00FF1868">
        <w:rPr>
          <w:color w:val="auto"/>
          <w:lang w:eastAsia="ar-SA"/>
        </w:rPr>
        <w:t xml:space="preserve"> </w:t>
      </w:r>
      <w:proofErr w:type="spellStart"/>
      <w:r w:rsidR="00BA7F4B">
        <w:rPr>
          <w:color w:val="auto"/>
          <w:lang w:eastAsia="ar-SA"/>
        </w:rPr>
        <w:t>zm</w:t>
      </w:r>
      <w:proofErr w:type="spellEnd"/>
      <w:r w:rsidR="001F21EA">
        <w:rPr>
          <w:color w:val="auto"/>
          <w:lang w:eastAsia="ar-SA"/>
        </w:rPr>
        <w:t>).</w:t>
      </w:r>
    </w:p>
    <w:p w:rsidR="005948FD" w:rsidRPr="00E82D1E" w:rsidRDefault="005948FD" w:rsidP="00846021">
      <w:pPr>
        <w:pStyle w:val="Default"/>
        <w:widowControl w:val="0"/>
        <w:numPr>
          <w:ilvl w:val="0"/>
          <w:numId w:val="40"/>
        </w:numPr>
        <w:spacing w:before="120" w:after="120" w:line="276" w:lineRule="auto"/>
        <w:jc w:val="both"/>
        <w:textAlignment w:val="baseline"/>
        <w:rPr>
          <w:color w:val="auto"/>
          <w:lang w:eastAsia="ar-SA"/>
        </w:rPr>
      </w:pPr>
      <w:r w:rsidRPr="005F2A55">
        <w:rPr>
          <w:color w:val="auto"/>
          <w:lang w:eastAsia="ar-SA"/>
        </w:rPr>
        <w:t xml:space="preserve">W przypadku pozyskania przez Wykonawcę </w:t>
      </w:r>
      <w:r w:rsidRPr="00071D10">
        <w:rPr>
          <w:color w:val="auto"/>
          <w:lang w:eastAsia="ar-SA"/>
        </w:rPr>
        <w:t>licencji, w ramach wykonywania Przedmiotu Umowy, Wykonawca w ramach wynagr</w:t>
      </w:r>
      <w:r w:rsidRPr="005F2A55">
        <w:rPr>
          <w:color w:val="auto"/>
          <w:lang w:eastAsia="ar-SA"/>
        </w:rPr>
        <w:t xml:space="preserve">odzenia o którym mowa w § </w:t>
      </w:r>
      <w:r>
        <w:rPr>
          <w:color w:val="auto"/>
          <w:lang w:eastAsia="ar-SA"/>
        </w:rPr>
        <w:t>9</w:t>
      </w:r>
      <w:r w:rsidRPr="005F2A55">
        <w:rPr>
          <w:color w:val="auto"/>
          <w:lang w:eastAsia="ar-SA"/>
        </w:rPr>
        <w:t xml:space="preserve"> ust. 1, udziela Zamawiającemu ww. licencji, na warunkach na których je uzyskał. </w:t>
      </w:r>
    </w:p>
    <w:p w:rsidR="005948FD" w:rsidRDefault="005948FD" w:rsidP="00846021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_DV_M16"/>
      <w:bookmarkStart w:id="9" w:name="_DV_M32"/>
      <w:bookmarkStart w:id="10" w:name="_DV_M33"/>
      <w:bookmarkStart w:id="11" w:name="_DV_M34"/>
      <w:bookmarkStart w:id="12" w:name="_DV_M35"/>
      <w:bookmarkStart w:id="13" w:name="_DV_M36"/>
      <w:bookmarkStart w:id="14" w:name="_DV_M37"/>
      <w:bookmarkStart w:id="15" w:name="_DV_M38"/>
      <w:bookmarkStart w:id="16" w:name="_DV_M39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C0133E">
        <w:rPr>
          <w:rFonts w:ascii="Times New Roman" w:hAnsi="Times New Roman"/>
          <w:color w:val="000000"/>
          <w:sz w:val="24"/>
          <w:szCs w:val="24"/>
        </w:rPr>
        <w:t>Wykonawca uzyska</w:t>
      </w:r>
      <w:r>
        <w:rPr>
          <w:rFonts w:ascii="Times New Roman" w:hAnsi="Times New Roman"/>
          <w:color w:val="000000"/>
          <w:sz w:val="24"/>
          <w:szCs w:val="24"/>
        </w:rPr>
        <w:t xml:space="preserve"> bezterminową</w:t>
      </w:r>
      <w:r w:rsidRPr="00C0133E">
        <w:rPr>
          <w:rFonts w:ascii="Times New Roman" w:hAnsi="Times New Roman"/>
          <w:color w:val="000000"/>
          <w:sz w:val="24"/>
          <w:szCs w:val="24"/>
        </w:rPr>
        <w:t xml:space="preserve"> zgod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Pr="00C0133E">
        <w:rPr>
          <w:rFonts w:ascii="Times New Roman" w:hAnsi="Times New Roman"/>
          <w:color w:val="000000"/>
          <w:sz w:val="24"/>
          <w:szCs w:val="24"/>
        </w:rPr>
        <w:t xml:space="preserve"> wszystkich osób, których wizerunek zostanie wykorzystany na potrzeby kursu, na przeniesienie na Zamawiającego praw</w:t>
      </w:r>
      <w:r w:rsidR="00277DF9">
        <w:rPr>
          <w:rFonts w:ascii="Times New Roman" w:hAnsi="Times New Roman"/>
          <w:color w:val="000000"/>
          <w:sz w:val="24"/>
          <w:szCs w:val="24"/>
        </w:rPr>
        <w:br/>
      </w:r>
      <w:r w:rsidRPr="00C0133E">
        <w:rPr>
          <w:rFonts w:ascii="Times New Roman" w:hAnsi="Times New Roman"/>
          <w:color w:val="000000"/>
          <w:sz w:val="24"/>
          <w:szCs w:val="24"/>
        </w:rPr>
        <w:t>do wykorzystywania wizerunku postaci na wszelkich nośnikach i polach eksploatacji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C013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48FD" w:rsidRPr="005D51D9" w:rsidRDefault="005948FD" w:rsidP="00F31239">
      <w:pPr>
        <w:pStyle w:val="Default"/>
        <w:spacing w:line="276" w:lineRule="auto"/>
        <w:jc w:val="center"/>
      </w:pPr>
      <w:r w:rsidRPr="005D51D9">
        <w:rPr>
          <w:b/>
          <w:bCs/>
        </w:rPr>
        <w:t>§ 9</w:t>
      </w:r>
    </w:p>
    <w:p w:rsidR="005948FD" w:rsidRPr="005D51D9" w:rsidRDefault="005948FD" w:rsidP="00F31239">
      <w:pPr>
        <w:pStyle w:val="Default"/>
        <w:spacing w:line="276" w:lineRule="auto"/>
        <w:jc w:val="center"/>
      </w:pPr>
      <w:r w:rsidRPr="005D51D9">
        <w:rPr>
          <w:b/>
          <w:bCs/>
        </w:rPr>
        <w:t>Wynagrodzenie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4B3AAE">
        <w:t xml:space="preserve">Za </w:t>
      </w:r>
      <w:r>
        <w:t>Przedmiot U</w:t>
      </w:r>
      <w:r w:rsidRPr="004B3AAE">
        <w:t>mowy Zamawiający zapłaci Wykonawcy wynagrodzenie</w:t>
      </w:r>
      <w:r w:rsidRPr="009E12A7">
        <w:t xml:space="preserve"> </w:t>
      </w:r>
      <w:r w:rsidRPr="004B3AAE">
        <w:t>netto</w:t>
      </w:r>
      <w:r w:rsidR="00E83CD3">
        <w:br/>
      </w:r>
      <w:r>
        <w:t>w wysokości</w:t>
      </w:r>
      <w:r w:rsidRPr="005D51D9" w:rsidDel="000B4648">
        <w:t xml:space="preserve"> </w:t>
      </w:r>
      <w:r w:rsidRPr="005D51D9">
        <w:t xml:space="preserve">……………… (słownie: …….…..) </w:t>
      </w:r>
      <w:r>
        <w:t xml:space="preserve">netto, </w:t>
      </w:r>
      <w:r>
        <w:rPr>
          <w:bCs/>
        </w:rPr>
        <w:t>które powiększone o należny</w:t>
      </w:r>
      <w:r w:rsidR="00E83CD3">
        <w:rPr>
          <w:bCs/>
        </w:rPr>
        <w:br/>
      </w:r>
      <w:r>
        <w:rPr>
          <w:bCs/>
        </w:rPr>
        <w:t>w dniu zawarcia Umowy podatek VAT daje kwotę brutto</w:t>
      </w:r>
      <w:r w:rsidRPr="004B3AAE">
        <w:t>:</w:t>
      </w:r>
      <w:r>
        <w:t xml:space="preserve">, ………………..(słownie….) </w:t>
      </w:r>
      <w:r w:rsidRPr="005D51D9">
        <w:t xml:space="preserve">. 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</w:pPr>
      <w:r w:rsidRPr="005D51D9">
        <w:t xml:space="preserve">Należność płatna będzie przelewem na następujące rachunki bankowe Wykonawcy: </w:t>
      </w:r>
      <w:r w:rsidRPr="005D51D9">
        <w:br/>
        <w:t xml:space="preserve">a) rachunek do przelewu wynagrodzenia netto: ……………………………………………………………………………………………… </w:t>
      </w:r>
      <w:r w:rsidRPr="005D51D9">
        <w:br/>
        <w:t>b) rachunek do przelewu podatku VAT od wynagrodzenia ………………………………………………………………………………………………</w:t>
      </w:r>
    </w:p>
    <w:p w:rsidR="005948FD" w:rsidRDefault="005948FD" w:rsidP="00446CB8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>
        <w:t>Podstawą wystawiania faktury VAT, będzie p</w:t>
      </w:r>
      <w:r w:rsidRPr="005F2A55">
        <w:t xml:space="preserve">odpisany bez zastrzeżeń przez obie Strony </w:t>
      </w:r>
      <w:r w:rsidR="00E83CD3">
        <w:t>p</w:t>
      </w:r>
      <w:r w:rsidR="00E83CD3" w:rsidRPr="005F2A55">
        <w:t xml:space="preserve">rotokół </w:t>
      </w:r>
      <w:r w:rsidR="00E83CD3">
        <w:t>o</w:t>
      </w:r>
      <w:r w:rsidR="00E83CD3" w:rsidRPr="005F2A55">
        <w:t>dbioru</w:t>
      </w:r>
      <w:r w:rsidRPr="005F2A55">
        <w:t xml:space="preserve">, </w:t>
      </w:r>
      <w:r>
        <w:t xml:space="preserve">o którym mowa w </w:t>
      </w:r>
      <w:r w:rsidR="007762A4" w:rsidRPr="007762A4">
        <w:rPr>
          <w:bCs/>
        </w:rPr>
        <w:t>§</w:t>
      </w:r>
      <w:r>
        <w:t xml:space="preserve"> 7 ust. 4. </w:t>
      </w:r>
    </w:p>
    <w:p w:rsidR="005948FD" w:rsidRPr="004B3AAE" w:rsidRDefault="005948FD" w:rsidP="00446CB8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4B3AAE">
        <w:t>Płatnoś</w:t>
      </w:r>
      <w:r>
        <w:t>ć</w:t>
      </w:r>
      <w:r w:rsidRPr="004B3AAE">
        <w:t xml:space="preserve"> będ</w:t>
      </w:r>
      <w:r>
        <w:t>zie</w:t>
      </w:r>
      <w:r w:rsidRPr="004B3AAE">
        <w:t xml:space="preserve"> dokonan</w:t>
      </w:r>
      <w:r>
        <w:t>a</w:t>
      </w:r>
      <w:r w:rsidRPr="004B3AAE">
        <w:t xml:space="preserve"> przez Zamawiającego w formie przelewu bankowego</w:t>
      </w:r>
      <w:r w:rsidR="00E83CD3">
        <w:br/>
      </w:r>
      <w:r w:rsidRPr="004B3AAE">
        <w:t>w terminie</w:t>
      </w:r>
      <w:r w:rsidR="00594A83">
        <w:t xml:space="preserve"> do</w:t>
      </w:r>
      <w:r w:rsidRPr="004B3AAE">
        <w:t xml:space="preserve"> </w:t>
      </w:r>
      <w:r>
        <w:t>30</w:t>
      </w:r>
      <w:r w:rsidRPr="004B3AAE">
        <w:t xml:space="preserve"> dni od dnia otrzymania prawidłowo wystawionej faktury, na rachunek bankowy Wykonawcy, wskazany w fakturze.</w:t>
      </w:r>
    </w:p>
    <w:p w:rsidR="005948FD" w:rsidRPr="00446CB8" w:rsidRDefault="005948FD" w:rsidP="00446CB8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446CB8">
        <w:lastRenderedPageBreak/>
        <w:t>Wynagrodzenie brutto określone w ust. 1 jest stałe i niezmienne w okresie realizacji umowy i obejmuje zapłatę za przedmiot umowy wraz z podatkiem od towarów i usług</w:t>
      </w:r>
      <w:r w:rsidR="00BA7F4B">
        <w:t xml:space="preserve"> (Dz.</w:t>
      </w:r>
      <w:r w:rsidR="00FF1868">
        <w:t xml:space="preserve"> </w:t>
      </w:r>
      <w:r w:rsidR="00BA7F4B">
        <w:t>U. z 2020 r., poz. 106, poz. 1747)</w:t>
      </w:r>
      <w:r w:rsidRPr="00446CB8">
        <w:t xml:space="preserve"> </w:t>
      </w:r>
      <w:r w:rsidR="00BA7F4B">
        <w:t xml:space="preserve">– dalej: </w:t>
      </w:r>
      <w:r w:rsidRPr="00446CB8">
        <w:t>VAT, wszelkie koszty bezpośrednie</w:t>
      </w:r>
      <w:r w:rsidR="00FF1868">
        <w:br/>
      </w:r>
      <w:r w:rsidRPr="00446CB8">
        <w:t>i pośrednie związane z realizacją Umowy, w tym m.in.: wynagrodzenie za przeniesienie praw autorskich praw majątkowych</w:t>
      </w:r>
      <w:r w:rsidR="00FF1868">
        <w:t xml:space="preserve"> </w:t>
      </w:r>
      <w:r w:rsidRPr="00446CB8">
        <w:t>i do wykorzystania wizerunku aktorów, koszty dostawy, koszty napraw gwarancyjnych, opłaty licencyjne oraz wszelkie inne należności, które Wykonawca poniesie w związku</w:t>
      </w:r>
      <w:r w:rsidR="00FF1868">
        <w:t xml:space="preserve"> </w:t>
      </w:r>
      <w:r w:rsidR="003458BE">
        <w:t xml:space="preserve">z zawarciem i </w:t>
      </w:r>
      <w:r w:rsidRPr="00446CB8">
        <w:t>wykonaniem niniejszej umowy.</w:t>
      </w:r>
    </w:p>
    <w:p w:rsidR="005948FD" w:rsidRPr="006F6DE6" w:rsidRDefault="005948FD" w:rsidP="00446CB8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4B3AAE">
        <w:t>Świadczenie uznawane będzie za spełnione w dniu obciążenia rachunku Zamawiającego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5D51D9">
        <w:t xml:space="preserve">Faktury/rachunki będą wystawione na: </w:t>
      </w:r>
    </w:p>
    <w:p w:rsidR="005948FD" w:rsidRPr="005D51D9" w:rsidRDefault="005948FD" w:rsidP="00F31239">
      <w:pPr>
        <w:pStyle w:val="Default"/>
        <w:spacing w:before="120" w:after="120" w:line="276" w:lineRule="auto"/>
        <w:ind w:firstLine="426"/>
        <w:jc w:val="both"/>
      </w:pPr>
      <w:r w:rsidRPr="005D51D9">
        <w:t>Agencja Bezpieczeństwa Wewnętrznego</w:t>
      </w:r>
    </w:p>
    <w:p w:rsidR="005948FD" w:rsidRPr="005D51D9" w:rsidRDefault="005948FD" w:rsidP="00680214">
      <w:pPr>
        <w:pStyle w:val="Tekstpodstawowyzwciciem"/>
        <w:spacing w:before="120" w:after="120"/>
        <w:ind w:firstLine="426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ul. Rakowiecka 2A, 00-993 Warszawa, NIP: 521-31-99-092.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5D51D9">
        <w:t xml:space="preserve">Zamawiający zastrzega sobie prawo regulowania wynagrodzenia przysługującego Wykonawcy w ramach mechanizmu podzielonej płatności (ang. Split </w:t>
      </w:r>
      <w:proofErr w:type="spellStart"/>
      <w:r w:rsidRPr="005D51D9">
        <w:t>payment</w:t>
      </w:r>
      <w:proofErr w:type="spellEnd"/>
      <w:r w:rsidRPr="005D51D9">
        <w:t xml:space="preserve">) przewidzianego w Ustawie z </w:t>
      </w:r>
      <w:r w:rsidR="00594A83">
        <w:t xml:space="preserve"> </w:t>
      </w:r>
      <w:r w:rsidR="00594A83" w:rsidRPr="00A87B35">
        <w:rPr>
          <w:color w:val="auto"/>
        </w:rPr>
        <w:t>2020</w:t>
      </w:r>
      <w:r w:rsidR="00A87B35">
        <w:rPr>
          <w:color w:val="1F497D" w:themeColor="text2"/>
        </w:rPr>
        <w:t xml:space="preserve"> </w:t>
      </w:r>
      <w:r w:rsidRPr="005D51D9">
        <w:t xml:space="preserve">r. </w:t>
      </w:r>
      <w:r w:rsidR="006B0582">
        <w:t xml:space="preserve"> p</w:t>
      </w:r>
      <w:r w:rsidR="00BA7F4B">
        <w:t xml:space="preserve">oz. 106 </w:t>
      </w:r>
      <w:r w:rsidR="006B0582">
        <w:t>, poz. 1747)</w:t>
      </w:r>
      <w:r w:rsidRPr="005D51D9">
        <w:t>)</w:t>
      </w:r>
      <w:r w:rsidR="00BA7F4B">
        <w:t xml:space="preserve"> o VAT</w:t>
      </w:r>
    </w:p>
    <w:p w:rsidR="00FF1868" w:rsidRPr="00FF1868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5D51D9">
        <w:t xml:space="preserve">Wykonawca oświadcza, że rachunek bankowy, o którym mowa w ust. 5 (do płatności, </w:t>
      </w:r>
      <w:r w:rsidRPr="005D51D9">
        <w:br/>
        <w:t xml:space="preserve">o którym mowa w ust. 8), jest również rachunkiem znajdującym się w elektronicznym wykazie podmiotów prowadzonym od dnia 1 września 2019 r. przez Szefa Krajowej Administracji Skarbowej, o którym mowa w art. 96 b ustawy </w:t>
      </w:r>
      <w:r w:rsidR="00BA7F4B">
        <w:t xml:space="preserve">o VAT. </w:t>
      </w:r>
    </w:p>
    <w:p w:rsidR="005948FD" w:rsidRPr="005D51D9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5D51D9">
        <w:t>W przypadku gdy rachunek bankowy Wykonawcy nie spełnia warunków określonych</w:t>
      </w:r>
      <w:r w:rsidRPr="005D51D9">
        <w:br/>
        <w:t>w ust. 9, opóźnienie w dokonaniu płatności w terminie określonym w ust. 5, powstałe wskutek braku możliwości realizacji przez Zamawiającego płatności na rachunek objęty Wykazem, nie stanowi dla Wykonawcy podstawy do żądania od Zamawiającego jakichkolwiek odsetek, jak również innych rekompensat, odszkodowań, roszczeń z tytułu dokonania nieterminowej płatności. Opóźnienie takie nie stanowi również podstawy</w:t>
      </w:r>
      <w:r w:rsidR="00846021">
        <w:br/>
      </w:r>
      <w:r w:rsidRPr="005D51D9">
        <w:t xml:space="preserve">do rozwiązania umowy lub odstąpienia od niej. Zamawiający zastrzega sobie możliwość dochodzenia odszkodowania do wartości poniesionej szkody, w przypadku podania nieprawidłowego rachunku bankowego Wykonawcy do płatności VAT przez Zamawiającego – w szczególności do dochodzenia odszkodowania z tytułu naliczonych przez organy podatkowe kar lub sankcji na Zamawiającego z tego tytułu. </w:t>
      </w:r>
    </w:p>
    <w:p w:rsidR="005948FD" w:rsidRDefault="005948FD" w:rsidP="00D51247">
      <w:pPr>
        <w:pStyle w:val="Default"/>
        <w:numPr>
          <w:ilvl w:val="0"/>
          <w:numId w:val="10"/>
        </w:numPr>
        <w:spacing w:before="120" w:after="120" w:line="276" w:lineRule="auto"/>
        <w:ind w:left="426"/>
        <w:jc w:val="both"/>
      </w:pPr>
      <w:r w:rsidRPr="005D51D9">
        <w:t xml:space="preserve">Na każdej fakturze/rachunku Wykonawca wskaże wartość autorskich praw majątkowych do utworów nabywanych przez Zamawiającego, jeżeli takie powstaną w trakcie realizacji Przedmiotu Umowy. </w:t>
      </w:r>
    </w:p>
    <w:p w:rsidR="00E02811" w:rsidRDefault="00E02811" w:rsidP="00E0281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Kwota wynagrodzenia może ulec zmianie bez konieczności sporządzania aneksu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do niniejszej umowy w razie zmiany w trakcie wykonywania umowy ustawowej stawki VAT. W takim przypadku wysokość należnego z tytułu realizacji umowy wynagrodzenia brutto ustalona zostanie z uwzględnieniem kwoty podatku VAT wynikającego ze stawki tego podatku obowiązującej w dniu wystawienia faktury.</w:t>
      </w:r>
    </w:p>
    <w:p w:rsidR="00E02811" w:rsidRDefault="00E02811" w:rsidP="00E0281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Wykonawca mając możliwość uprzedniego ustalenia wszystkich warunków technicznych związanych z realizacją umowy, nie może żądać podwyższenia wynagrodzenia, nawet jeżeli z przyczyn od siebie niezależnych nie mógł przewidzieć wszystkich czynności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niezbędnych do prawidłowego wykonania niniejszej umowy.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10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Kary umowne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Przez nienależyte wykonanie Przedmiotu Umowy, Strony rozumieją zaistnienie sytuacji związanych z niedochowaniem przez Wykonawcę należytej staranności, powodujących wykonanie obowiązków Wykonawcy wynikających z Umowy oraz z OPZ w sposób nieodpowiadający warunkom w nich określonym, w szczególności w zakresie terminowości, sposobu, jakości i ilości świadczenia oraz zasad współpracy</w:t>
      </w:r>
      <w:r w:rsidRPr="005D51D9">
        <w:br/>
        <w:t xml:space="preserve">z Zamawiającym. 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Przez niewykonanie Przedmiotu Umowy Strony rozumieją zaistnienie po stronie Wykonawcy okoliczności powodujących, że świadczenie na rzecz Zamawiającego nie zostało spełnione w całości lub w części, w szczególności polegających</w:t>
      </w:r>
      <w:r w:rsidR="003458BE">
        <w:t xml:space="preserve"> </w:t>
      </w:r>
      <w:r w:rsidRPr="005D51D9">
        <w:t xml:space="preserve">na odmowie wykonania go bez uzasadnionych obiektywnie przyczyn lub nieprzystąpieniu przez Wykonawcę do jego realizacji w trybie określonym w Umowie. 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W przypadku opóźni</w:t>
      </w:r>
      <w:r>
        <w:t>enia</w:t>
      </w:r>
      <w:r w:rsidRPr="005D51D9">
        <w:t xml:space="preserve"> w termi</w:t>
      </w:r>
      <w:r>
        <w:t>e</w:t>
      </w:r>
      <w:r w:rsidRPr="005D51D9">
        <w:t xml:space="preserve"> wykonania Przedmiotu Umowy, Wykonawca zobowiązuje się zapłacić karę umowną w wysokości 1</w:t>
      </w:r>
      <w:r>
        <w:t> </w:t>
      </w:r>
      <w:r w:rsidRPr="005D51D9">
        <w:t>000</w:t>
      </w:r>
      <w:r>
        <w:t>,00</w:t>
      </w:r>
      <w:r w:rsidRPr="005D51D9">
        <w:t xml:space="preserve"> zł (słownie: tysiąc złotych) za każdy rozpoczęty dzień opóźnienia</w:t>
      </w:r>
      <w:r>
        <w:t>.</w:t>
      </w:r>
    </w:p>
    <w:p w:rsidR="005948FD" w:rsidRPr="00071D10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W przypadk</w:t>
      </w:r>
      <w:r>
        <w:t>u</w:t>
      </w:r>
      <w:r w:rsidRPr="005D51D9">
        <w:t xml:space="preserve"> nieuwzględniania uwag Zamawiającego</w:t>
      </w:r>
      <w:r>
        <w:t xml:space="preserve"> (w szczególności w przypadku,</w:t>
      </w:r>
      <w:r w:rsidR="00E83CD3">
        <w:br/>
      </w:r>
      <w:r>
        <w:t xml:space="preserve">o którym mowa w </w:t>
      </w:r>
      <w:r w:rsidRPr="00B962EC">
        <w:rPr>
          <w:bCs/>
        </w:rPr>
        <w:t>§ 4 ust. 8)</w:t>
      </w:r>
      <w:r>
        <w:rPr>
          <w:b/>
          <w:bCs/>
        </w:rPr>
        <w:t xml:space="preserve"> </w:t>
      </w:r>
      <w:r>
        <w:t xml:space="preserve">lub nieusunięcia nieprawidłowości o których mowa </w:t>
      </w:r>
      <w:r w:rsidRPr="00B962EC">
        <w:t xml:space="preserve">w </w:t>
      </w:r>
      <w:r w:rsidRPr="00B962EC">
        <w:rPr>
          <w:bCs/>
        </w:rPr>
        <w:t>§</w:t>
      </w:r>
      <w:r w:rsidRPr="00B962EC">
        <w:t xml:space="preserve"> 7</w:t>
      </w:r>
      <w:r>
        <w:t xml:space="preserve"> ust 2</w:t>
      </w:r>
      <w:r w:rsidRPr="005D51D9">
        <w:t xml:space="preserve">, </w:t>
      </w:r>
      <w:r w:rsidRPr="00071D10">
        <w:t>Wykonawca zobowiązany jest do zapłacenia Zamawiającemu kary umownej</w:t>
      </w:r>
      <w:r w:rsidR="00E83CD3">
        <w:br/>
      </w:r>
      <w:r w:rsidRPr="00071D10">
        <w:t>w wysokości 2</w:t>
      </w:r>
      <w:r>
        <w:t> 000,00</w:t>
      </w:r>
      <w:r w:rsidRPr="00071D10">
        <w:t xml:space="preserve"> zł </w:t>
      </w:r>
      <w:r>
        <w:t xml:space="preserve">(słownie: dwa tysiące złotych) </w:t>
      </w:r>
      <w:r w:rsidRPr="00071D10">
        <w:t xml:space="preserve">za każdy dzień opóźnienia, wynikający z nieuwzględnienia uwag lub nieusunięcia nieprawidłowości, do momentu ich uwzględnienia lub usunięcia. </w:t>
      </w:r>
    </w:p>
    <w:p w:rsidR="005948FD" w:rsidRPr="005D51D9" w:rsidRDefault="005948FD" w:rsidP="005C5932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 xml:space="preserve">W przypadku niezrealizowania całości Przedmiotu Umowy lub w przypadku odstąpienia od Umowy przez którąkolwiek ze Stron, z przyczyn zależnych od Wykonawcy, Wykonawca zobowiązany będzie do zapłaty kary umownej w wysokości 50% wartości wynagrodzenia maksymalnego brutto, o którym mowa w § 9 ust. 1 Umowy. </w:t>
      </w:r>
    </w:p>
    <w:p w:rsidR="005948FD" w:rsidRPr="005D51D9" w:rsidRDefault="005948FD" w:rsidP="005C5932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W przypadku naruszenia zasady poufności Wykonawca zobowiązuje się zapłacić karę umowną w wysokości 5 000,00 złotych za każdy stwierdzony i udokumentowany przypadek naruszenia.</w:t>
      </w:r>
    </w:p>
    <w:p w:rsidR="005948FD" w:rsidRPr="005D51D9" w:rsidRDefault="005948FD" w:rsidP="00873DF4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W przypadku niewykonania przez Wykonawcę przedmiotu umowy z przyczyn leżących po stronie Wykonawcy, za które Zamawiający nie ponosi odpowiedzialności, Zamawiający jest uprawniony do całkowitego odstąpienia od umowy w trybie natychmiastowym. Powyższe nie wyklucza prawa Zamawiającego do dochodzenia kar umownych.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Kary umowne są niezależne od siebie i należ</w:t>
      </w:r>
      <w:r w:rsidR="003458BE">
        <w:t>ą się w pełnej wysokości, nawet</w:t>
      </w:r>
      <w:r w:rsidR="003458BE">
        <w:br/>
      </w:r>
      <w:r w:rsidRPr="005D51D9">
        <w:t xml:space="preserve">w przypadku, gdy w wyniku jednego zdarzenia naliczana jest więcej niż jedna kara umowna, z </w:t>
      </w:r>
      <w:r w:rsidRPr="00DC4811">
        <w:t>zastrzeżeniem ust. 11.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 xml:space="preserve">Wykonawca wyraża zgodę na potrącenie przez Zamawiającego kar umownych </w:t>
      </w:r>
      <w:r w:rsidRPr="005D51D9">
        <w:br/>
        <w:t>z należnego Wykonawcy wynagrodzenia, bez uprzedniego wzywania go do ich zapłaty.</w:t>
      </w:r>
    </w:p>
    <w:p w:rsidR="005948FD" w:rsidRPr="005D51D9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lastRenderedPageBreak/>
        <w:t>Zamawiający zastrzega prawo dochodzenia odszkodowania w pełnej wysokości, jeśli szkoda przekroczy wysokość kar umownych. W szczególności Zamawiający będzie dochodził odszkodowania w przypadku niezrealizowania Przedmiotu Umowy</w:t>
      </w:r>
      <w:r w:rsidRPr="005D51D9">
        <w:br/>
        <w:t>w wyznaczonym terminie jeżeli spowoduje to zobowiązanie po stronie Zamawiającego wobec innych podmiotów.</w:t>
      </w:r>
    </w:p>
    <w:p w:rsidR="005948FD" w:rsidRDefault="005948FD" w:rsidP="00D51247">
      <w:pPr>
        <w:pStyle w:val="Default"/>
        <w:numPr>
          <w:ilvl w:val="0"/>
          <w:numId w:val="11"/>
        </w:numPr>
        <w:spacing w:before="120" w:after="120" w:line="276" w:lineRule="auto"/>
        <w:ind w:left="426"/>
        <w:jc w:val="both"/>
      </w:pPr>
      <w:r w:rsidRPr="005D51D9">
        <w:t>Wysokość kar umownych nie może przekroczyć 50% wynagrodzenia maksymalnego wskazanego w § 9 ust. 1 Umowy z zastrzeżeniem ust. 9. W przypadku przekroczenia wartości kar umownych wskazanej w zdaniu pierwszym, Zamawiający będzie uprawniony do odstąpienia od Umowy ze skutkiem natychmiastowym. Niezależnie</w:t>
      </w:r>
      <w:r w:rsidRPr="005D51D9">
        <w:br/>
        <w:t xml:space="preserve">od odstąpienia od Umowy, Zamawiający ma prawo naliczyć kary umowne, o których mowa powyżej.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11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Dopuszczalne zmiany zakresu realizacji umowy</w:t>
      </w:r>
    </w:p>
    <w:p w:rsidR="00BF2730" w:rsidRPr="00BF2730" w:rsidRDefault="00BF2730" w:rsidP="00BF2730">
      <w:pPr>
        <w:pStyle w:val="Default"/>
        <w:numPr>
          <w:ilvl w:val="0"/>
          <w:numId w:val="12"/>
        </w:numPr>
        <w:spacing w:before="120" w:after="120" w:line="276" w:lineRule="auto"/>
        <w:ind w:left="426" w:hanging="357"/>
        <w:jc w:val="both"/>
        <w:rPr>
          <w:rFonts w:eastAsia="Times New Roman"/>
        </w:rPr>
      </w:pPr>
      <w:r w:rsidRPr="00BF2730">
        <w:rPr>
          <w:rFonts w:eastAsia="Times New Roman"/>
        </w:rPr>
        <w:t xml:space="preserve">Istotne zmiany treści Umowy, dopuszczalne są jedynie w sytuacjach i na zasadach określonych w art. 144 ustawy PZP. </w:t>
      </w:r>
    </w:p>
    <w:p w:rsidR="00BF2730" w:rsidRPr="00BF2730" w:rsidRDefault="00BF2730" w:rsidP="00BF2730">
      <w:pPr>
        <w:pStyle w:val="Default"/>
        <w:numPr>
          <w:ilvl w:val="0"/>
          <w:numId w:val="12"/>
        </w:numPr>
        <w:spacing w:before="120" w:after="120" w:line="276" w:lineRule="auto"/>
        <w:ind w:left="426" w:hanging="357"/>
        <w:jc w:val="both"/>
        <w:rPr>
          <w:rFonts w:eastAsia="Times New Roman"/>
        </w:rPr>
      </w:pPr>
      <w:r w:rsidRPr="00BF2730">
        <w:rPr>
          <w:rFonts w:eastAsia="Times New Roman"/>
        </w:rPr>
        <w:t>Ustala się, iż nie stanowią istotnej zmiany Umowy w szczególności następujące przypadki:</w:t>
      </w:r>
    </w:p>
    <w:p w:rsidR="00BF2730" w:rsidRPr="00BF2730" w:rsidRDefault="00BF2730" w:rsidP="00BF2730">
      <w:pPr>
        <w:pStyle w:val="Default"/>
        <w:numPr>
          <w:ilvl w:val="0"/>
          <w:numId w:val="13"/>
        </w:numPr>
        <w:spacing w:before="120" w:after="120" w:line="276" w:lineRule="auto"/>
        <w:ind w:left="851" w:hanging="357"/>
        <w:jc w:val="both"/>
        <w:rPr>
          <w:rFonts w:eastAsia="Times New Roman"/>
        </w:rPr>
      </w:pPr>
      <w:r w:rsidRPr="00BF2730">
        <w:rPr>
          <w:rFonts w:eastAsia="Times New Roman"/>
        </w:rPr>
        <w:t xml:space="preserve">zmiana danych teleadresowych Stron; </w:t>
      </w:r>
    </w:p>
    <w:p w:rsidR="00BF2730" w:rsidRPr="00BF2730" w:rsidRDefault="00BF2730" w:rsidP="00BF2730">
      <w:pPr>
        <w:pStyle w:val="Default"/>
        <w:numPr>
          <w:ilvl w:val="0"/>
          <w:numId w:val="13"/>
        </w:numPr>
        <w:spacing w:before="120" w:after="120" w:line="276" w:lineRule="auto"/>
        <w:ind w:left="851" w:hanging="357"/>
        <w:jc w:val="both"/>
        <w:rPr>
          <w:rFonts w:eastAsia="Times New Roman"/>
        </w:rPr>
      </w:pPr>
      <w:r w:rsidRPr="00BF2730">
        <w:rPr>
          <w:rFonts w:eastAsia="Times New Roman"/>
        </w:rPr>
        <w:t xml:space="preserve">zmiana danych rejestrowych Stron; </w:t>
      </w:r>
    </w:p>
    <w:p w:rsidR="00BF2730" w:rsidRPr="00BF2730" w:rsidRDefault="00BF2730" w:rsidP="00BF2730">
      <w:pPr>
        <w:pStyle w:val="Default"/>
        <w:numPr>
          <w:ilvl w:val="0"/>
          <w:numId w:val="13"/>
        </w:numPr>
        <w:spacing w:before="120" w:after="120" w:line="276" w:lineRule="auto"/>
        <w:ind w:left="851" w:hanging="357"/>
        <w:jc w:val="both"/>
        <w:rPr>
          <w:rFonts w:eastAsia="Times New Roman"/>
        </w:rPr>
      </w:pPr>
      <w:r w:rsidRPr="00BF2730">
        <w:rPr>
          <w:rFonts w:eastAsia="Times New Roman"/>
        </w:rPr>
        <w:t xml:space="preserve">zmiana sposobu prowadzenia korespondencji pomiędzy Stronami. </w:t>
      </w:r>
    </w:p>
    <w:p w:rsidR="00BF2730" w:rsidRPr="00BF2730" w:rsidRDefault="00BF2730" w:rsidP="00BF2730">
      <w:pPr>
        <w:pStyle w:val="Default"/>
        <w:numPr>
          <w:ilvl w:val="0"/>
          <w:numId w:val="12"/>
        </w:numPr>
        <w:spacing w:before="120" w:after="120" w:line="276" w:lineRule="auto"/>
        <w:ind w:left="426" w:hanging="357"/>
        <w:jc w:val="both"/>
        <w:rPr>
          <w:rFonts w:eastAsia="Times New Roman"/>
        </w:rPr>
      </w:pPr>
      <w:r w:rsidRPr="00BF2730">
        <w:rPr>
          <w:rFonts w:eastAsia="Times New Roman"/>
        </w:rPr>
        <w:t xml:space="preserve">Wszelkie zmiany niniejszej Umowy wymagają porozumienia Stron oraz zachowania formy pisemnej pod rygorem nieważności. </w:t>
      </w:r>
    </w:p>
    <w:p w:rsidR="00846021" w:rsidRPr="00846021" w:rsidRDefault="00BF2730" w:rsidP="00846021">
      <w:pPr>
        <w:pStyle w:val="Default"/>
        <w:numPr>
          <w:ilvl w:val="0"/>
          <w:numId w:val="12"/>
        </w:numPr>
        <w:spacing w:before="120" w:after="120" w:line="276" w:lineRule="auto"/>
        <w:ind w:left="426" w:hanging="357"/>
        <w:jc w:val="both"/>
        <w:rPr>
          <w:rFonts w:eastAsia="Times New Roman"/>
        </w:rPr>
      </w:pPr>
      <w:r w:rsidRPr="00BF2730">
        <w:rPr>
          <w:rFonts w:eastAsia="Times New Roman"/>
        </w:rPr>
        <w:t xml:space="preserve">Nie stanowi zmiany Umowy zmiana osób uprawnionych do roboczych kontaktów </w:t>
      </w:r>
      <w:r w:rsidRPr="00BF2730">
        <w:rPr>
          <w:rFonts w:eastAsia="Times New Roman"/>
        </w:rPr>
        <w:br/>
        <w:t xml:space="preserve">w toku realizacji Umowy. Wymaga się, aby zmiany takie były zgłaszane drugiej Stronie Umowy w formie pisemnej. </w:t>
      </w:r>
    </w:p>
    <w:p w:rsidR="005948FD" w:rsidRPr="00846021" w:rsidRDefault="005948FD" w:rsidP="00846021">
      <w:pPr>
        <w:pStyle w:val="Default"/>
        <w:spacing w:before="120" w:after="120" w:line="276" w:lineRule="auto"/>
        <w:ind w:left="426"/>
        <w:jc w:val="center"/>
        <w:rPr>
          <w:rFonts w:eastAsia="Times New Roman"/>
        </w:rPr>
      </w:pPr>
      <w:r w:rsidRPr="00846021">
        <w:rPr>
          <w:b/>
          <w:bCs/>
        </w:rPr>
        <w:t>§ 12</w:t>
      </w:r>
      <w:r w:rsidR="001A00F1">
        <w:rPr>
          <w:rStyle w:val="Odwoanieprzypisudolnego"/>
          <w:b/>
          <w:bCs/>
        </w:rPr>
        <w:footnoteReference w:id="1"/>
      </w:r>
    </w:p>
    <w:p w:rsidR="005948FD" w:rsidRPr="005D51D9" w:rsidRDefault="005948FD" w:rsidP="00F31239">
      <w:pPr>
        <w:pStyle w:val="Default"/>
        <w:jc w:val="center"/>
        <w:rPr>
          <w:b/>
        </w:rPr>
      </w:pPr>
      <w:r w:rsidRPr="005D51D9">
        <w:rPr>
          <w:b/>
        </w:rPr>
        <w:t>Klauzule społeczne</w:t>
      </w:r>
    </w:p>
    <w:p w:rsidR="005948FD" w:rsidRPr="005D51D9" w:rsidRDefault="005948FD" w:rsidP="00846021">
      <w:pPr>
        <w:pStyle w:val="Default"/>
        <w:numPr>
          <w:ilvl w:val="0"/>
          <w:numId w:val="26"/>
        </w:numPr>
        <w:spacing w:before="120" w:after="120" w:line="276" w:lineRule="auto"/>
        <w:ind w:left="425" w:hanging="357"/>
        <w:jc w:val="both"/>
      </w:pPr>
      <w:r w:rsidRPr="005D51D9">
        <w:t>Wykonawca zobowiązuje się do utrzymania zatrudnienia w wymiarze nie mniejszym niż 1/5 etatu jednej osoby niepełnosprawnej, w rozumieniu ustawy z dnia 27 sierpnia 1997 r.</w:t>
      </w:r>
      <w:r w:rsidRPr="005D51D9">
        <w:br/>
        <w:t>o rehabilitacji zawodowej i społecznej oraz zatrudnieniu osób niepełnosprawnych</w:t>
      </w:r>
      <w:r w:rsidR="00A21866">
        <w:br/>
      </w:r>
      <w:r w:rsidRPr="005D51D9">
        <w:t xml:space="preserve"> Dz. U. z</w:t>
      </w:r>
      <w:r w:rsidR="006B0582">
        <w:t>2020 r., poz. 426</w:t>
      </w:r>
      <w:r w:rsidR="00BA7F4B">
        <w:t>,</w:t>
      </w:r>
      <w:r w:rsidR="002A357F">
        <w:t xml:space="preserve"> poz. 875</w:t>
      </w:r>
      <w:r w:rsidRPr="005D51D9">
        <w:t>) lub jednej osoby bezrobotnej w rozumieniu ustawy</w:t>
      </w:r>
      <w:r w:rsidR="00FF1868">
        <w:br/>
      </w:r>
      <w:r w:rsidRPr="005D51D9">
        <w:t>z  dnia</w:t>
      </w:r>
      <w:r w:rsidR="00FF1868">
        <w:t xml:space="preserve"> </w:t>
      </w:r>
      <w:r w:rsidRPr="005D51D9">
        <w:t>20 kwietnia 2004 r. o promocji zatrudnienia i instytucjach rynku pracy (</w:t>
      </w:r>
      <w:proofErr w:type="spellStart"/>
      <w:r w:rsidR="00BA7F4B">
        <w:t>Dz.U</w:t>
      </w:r>
      <w:proofErr w:type="spellEnd"/>
      <w:r w:rsidR="00BA7F4B">
        <w:t>.</w:t>
      </w:r>
      <w:r w:rsidR="00FF1868">
        <w:br/>
      </w:r>
      <w:r w:rsidR="00BA7F4B">
        <w:t xml:space="preserve">z 2020 r., poz. 1409, </w:t>
      </w:r>
      <w:r w:rsidR="00B339DA">
        <w:t>poz. 1068)</w:t>
      </w:r>
      <w:r w:rsidRPr="005D51D9">
        <w:t xml:space="preserve"> lub jednej osoby do 30. roku życia oraz po ukończeniu</w:t>
      </w:r>
      <w:r w:rsidRPr="005D51D9">
        <w:br/>
        <w:t>50. roku życia, posiadających status osoby poszukującej pracy, bez zatrudnienia,</w:t>
      </w:r>
      <w:r w:rsidRPr="005D51D9">
        <w:br/>
        <w:t>od momentu przekazania pierwszego zlecenia do czasu zakończenia realizacji umowy, Wykonawca dostarczy dokumenty potwierdzające spełnianie kryterium,</w:t>
      </w:r>
      <w:r w:rsidR="003458BE">
        <w:t xml:space="preserve"> </w:t>
      </w:r>
      <w:r w:rsidRPr="005D51D9">
        <w:t>tj. deklaracje ZUS RCA pracownika za każdy miesiąc wraz z potwierdzonym</w:t>
      </w:r>
      <w:r w:rsidR="003458BE">
        <w:t xml:space="preserve"> </w:t>
      </w:r>
      <w:r w:rsidRPr="005D51D9">
        <w:t>za zgodność</w:t>
      </w:r>
      <w:r w:rsidR="003458BE">
        <w:br/>
      </w:r>
      <w:r w:rsidRPr="005D51D9">
        <w:lastRenderedPageBreak/>
        <w:t>z oryginałem dokumentem księgowym potwierdzającym opłacanie składek za dany miesiąc oraz dokumentem potwierdzającym rejestracje w ewidencji PFRON.</w:t>
      </w:r>
      <w:r w:rsidR="00115D0D">
        <w:rPr>
          <w:rStyle w:val="Odwoanieprzypisudolnego"/>
        </w:rPr>
        <w:footnoteReference w:id="2"/>
      </w:r>
    </w:p>
    <w:p w:rsidR="005948FD" w:rsidRPr="005D51D9" w:rsidRDefault="005948FD" w:rsidP="00846021">
      <w:pPr>
        <w:pStyle w:val="Default"/>
        <w:numPr>
          <w:ilvl w:val="0"/>
          <w:numId w:val="26"/>
        </w:numPr>
        <w:spacing w:before="120" w:after="120" w:line="276" w:lineRule="auto"/>
        <w:ind w:left="425" w:hanging="357"/>
        <w:jc w:val="both"/>
      </w:pPr>
      <w:r w:rsidRPr="005D51D9">
        <w:t>W przypadku nieprzekazania przez Wykonawcę dokumentów, o których mowa</w:t>
      </w:r>
      <w:r w:rsidR="003458BE">
        <w:t xml:space="preserve"> </w:t>
      </w:r>
      <w:r w:rsidRPr="005D51D9">
        <w:t>w ust. 1, Zamawiającemu przysługuje prawo do odstąpienia od umowy ze skutkiem natychmiastowym i obciążenia Wykonawcy karą umowną w wysokości</w:t>
      </w:r>
      <w:r w:rsidR="003458BE">
        <w:t xml:space="preserve"> </w:t>
      </w:r>
      <w:r w:rsidRPr="005D51D9">
        <w:t xml:space="preserve">10% całkowitego maksymalnego wynagrodzenia, o którym mowa w </w:t>
      </w:r>
      <w:r w:rsidRPr="005D51D9">
        <w:rPr>
          <w:bCs/>
        </w:rPr>
        <w:t>§ 9</w:t>
      </w:r>
      <w:r w:rsidRPr="005D51D9">
        <w:t xml:space="preserve"> ust. 1.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13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Odstąpienie od umowy</w:t>
      </w:r>
    </w:p>
    <w:p w:rsidR="005948FD" w:rsidRPr="005D51D9" w:rsidRDefault="005948FD" w:rsidP="00D51247">
      <w:pPr>
        <w:pStyle w:val="Default"/>
        <w:numPr>
          <w:ilvl w:val="0"/>
          <w:numId w:val="14"/>
        </w:numPr>
        <w:spacing w:before="120" w:after="120" w:line="276" w:lineRule="auto"/>
        <w:ind w:left="426"/>
        <w:jc w:val="both"/>
      </w:pPr>
      <w:r w:rsidRPr="005D51D9">
        <w:t xml:space="preserve">Zamawiający może odstąpić od Umowy w części lub w całości w następujących przypadkach: </w:t>
      </w:r>
    </w:p>
    <w:p w:rsidR="005948FD" w:rsidRPr="005D51D9" w:rsidRDefault="005948FD" w:rsidP="00D51247">
      <w:pPr>
        <w:pStyle w:val="Default"/>
        <w:numPr>
          <w:ilvl w:val="0"/>
          <w:numId w:val="29"/>
        </w:numPr>
        <w:spacing w:before="120" w:after="120" w:line="276" w:lineRule="auto"/>
        <w:jc w:val="both"/>
      </w:pPr>
      <w:r w:rsidRPr="005D51D9">
        <w:t xml:space="preserve">gdy Wykonawca wykonuje Umowę, lub jej część w sposób sprzeczny z umową, </w:t>
      </w:r>
      <w:r w:rsidRPr="005D51D9">
        <w:br/>
        <w:t xml:space="preserve">w szczególności </w:t>
      </w:r>
      <w:r>
        <w:t xml:space="preserve">przekracza termin realizacji przedmiotu umowy albo </w:t>
      </w:r>
      <w:r w:rsidRPr="005D51D9">
        <w:t>zleca wykonanie prac będących Przedmiotem Umowy innym osobom niż wskazane</w:t>
      </w:r>
      <w:r w:rsidR="00846021">
        <w:br/>
      </w:r>
      <w:r w:rsidRPr="005D51D9">
        <w:t>w Ofercie lub rozszerza zakres podwykonawstwa poza wskazany</w:t>
      </w:r>
      <w:r w:rsidR="00846021">
        <w:t xml:space="preserve"> </w:t>
      </w:r>
      <w:r w:rsidRPr="005D51D9">
        <w:t>w Ofercie bez pisemnej zgody Zamawiającego, lub bez pisemnej zgody Zamawiającego realizuje zamówienie, wykorzystując firmy innych podwykonawców niż określone w Ofercie</w:t>
      </w:r>
      <w:r w:rsidR="00846021">
        <w:br/>
      </w:r>
      <w:r w:rsidRPr="005D51D9">
        <w:t>i nie zmienia sposobu realizacji Umowy mimo wezwania go do tego przez Zamawiającego w terminie określonym w tym wezwaniu, lub nie usunie uchybień mimo wezwania przez Zamawiającego do usunięcia uchybień w terminie określonym w wezwaniu - w terminie do 14 dni od dnia, kied</w:t>
      </w:r>
      <w:r w:rsidR="00846021">
        <w:t>y Zamawiający powziął wiadomość</w:t>
      </w:r>
      <w:r w:rsidR="00846021">
        <w:br/>
      </w:r>
      <w:r w:rsidRPr="005D51D9">
        <w:t xml:space="preserve">o okolicznościach uzasadniających odstąpienie z tej przyczyny. Obowiązku wezwania do usunięcia uchybień nie stosuje się w sytuacjach, w których z uwagi na charakter danego uchybienia nie można go usunąć lub wymagane było jego natychmiastowe usunięcie; </w:t>
      </w:r>
    </w:p>
    <w:p w:rsidR="005948FD" w:rsidRPr="005D51D9" w:rsidRDefault="005948FD" w:rsidP="00D51247">
      <w:pPr>
        <w:pStyle w:val="Default"/>
        <w:numPr>
          <w:ilvl w:val="0"/>
          <w:numId w:val="29"/>
        </w:numPr>
        <w:spacing w:before="120" w:after="120" w:line="276" w:lineRule="auto"/>
        <w:jc w:val="both"/>
      </w:pPr>
      <w:r w:rsidRPr="005D51D9">
        <w:t xml:space="preserve">jeżeli Wykonawca złoży fałszywe oświadczenie w ramach realizacji niniejszej Umowy albo oświadczenie niekompletne, którego nie uzupełni w wyznaczonym przez Zamawiającego terminie; </w:t>
      </w:r>
    </w:p>
    <w:p w:rsidR="005948FD" w:rsidRPr="005D51D9" w:rsidRDefault="005948FD" w:rsidP="00D51247">
      <w:pPr>
        <w:pStyle w:val="Default"/>
        <w:numPr>
          <w:ilvl w:val="0"/>
          <w:numId w:val="29"/>
        </w:numPr>
        <w:spacing w:before="120" w:after="120" w:line="276" w:lineRule="auto"/>
        <w:jc w:val="both"/>
      </w:pPr>
      <w:r w:rsidRPr="005D51D9">
        <w:t>gdy zajdzie okoliczność ustania finansowania Projektu z Funduszy Unii Europejskiej;</w:t>
      </w:r>
    </w:p>
    <w:p w:rsidR="005948FD" w:rsidRPr="00DC4811" w:rsidRDefault="005948FD" w:rsidP="00D51247">
      <w:pPr>
        <w:pStyle w:val="Default"/>
        <w:numPr>
          <w:ilvl w:val="0"/>
          <w:numId w:val="29"/>
        </w:numPr>
        <w:spacing w:before="120" w:after="120" w:line="276" w:lineRule="auto"/>
        <w:jc w:val="both"/>
      </w:pPr>
      <w:r w:rsidRPr="005D51D9">
        <w:t>wystąpienia istotnej zmiany okoliczności powodującej, że wykonanie umowy nie</w:t>
      </w:r>
      <w:r w:rsidRPr="005D51D9">
        <w:rPr>
          <w:spacing w:val="-7"/>
        </w:rPr>
        <w:t xml:space="preserve"> </w:t>
      </w:r>
      <w:r w:rsidRPr="005D51D9">
        <w:t xml:space="preserve">leży </w:t>
      </w:r>
      <w:r w:rsidRPr="00DC4811">
        <w:t>w interesie publicznym, czego nie można było przewidzieć w chwili zawarcia umowy;</w:t>
      </w:r>
    </w:p>
    <w:p w:rsidR="005948FD" w:rsidRPr="00DC4811" w:rsidRDefault="005948FD" w:rsidP="005D51D9">
      <w:pPr>
        <w:pStyle w:val="Default"/>
        <w:numPr>
          <w:ilvl w:val="0"/>
          <w:numId w:val="29"/>
        </w:numPr>
        <w:spacing w:before="120" w:after="120" w:line="276" w:lineRule="auto"/>
        <w:jc w:val="both"/>
      </w:pPr>
      <w:r w:rsidRPr="00DC4811">
        <w:t>wystąpienia istotnej okoliczności powodującej, że wykonanie umowy nie będzie leżało w interesie publicznym, lub dalsze wykonywanie umowy może zagrozić istotnemu interesowi bezpieczeństwa państwa lub bezpieczeństwu publicznemu czego nie można było przewidzieć w chwili zawarcia umowy.</w:t>
      </w:r>
    </w:p>
    <w:p w:rsidR="005948FD" w:rsidRPr="005D51D9" w:rsidRDefault="005948FD" w:rsidP="00D51247">
      <w:pPr>
        <w:pStyle w:val="Default"/>
        <w:numPr>
          <w:ilvl w:val="0"/>
          <w:numId w:val="14"/>
        </w:numPr>
        <w:spacing w:before="120" w:after="120" w:line="276" w:lineRule="auto"/>
        <w:ind w:left="426"/>
        <w:jc w:val="both"/>
      </w:pPr>
      <w:r w:rsidRPr="005D51D9">
        <w:t>Odstąpienie od umowy przez Zamawiającego w sytuacjach, o których mowa w ust. 1 lit. a-d, powinno być dokonane w formie pisemnej wraz z uzasadnieniem, pod rygorem nieważności, w terminie 21 dni, licząc od dnia, w którym Zamawiający dowiedział się</w:t>
      </w:r>
      <w:r w:rsidRPr="005D51D9">
        <w:br/>
        <w:t>o wystąpieniu przesłanki warunkującej skorzystanie z tego uprawnienia.</w:t>
      </w:r>
    </w:p>
    <w:p w:rsidR="005948FD" w:rsidRPr="005D51D9" w:rsidRDefault="005948FD" w:rsidP="00D51247">
      <w:pPr>
        <w:pStyle w:val="Default"/>
        <w:numPr>
          <w:ilvl w:val="0"/>
          <w:numId w:val="14"/>
        </w:numPr>
        <w:spacing w:before="120" w:after="120" w:line="276" w:lineRule="auto"/>
        <w:ind w:left="426"/>
        <w:jc w:val="both"/>
      </w:pPr>
      <w:r w:rsidRPr="005D51D9">
        <w:lastRenderedPageBreak/>
        <w:t>Odstąpienie od umowy przez Zamawiającego w sytuacjach, o których mowa w ust. 1</w:t>
      </w:r>
      <w:r w:rsidRPr="005D51D9">
        <w:br/>
        <w:t>lit. e, powinno być dokonane w formie pisemnej, pod rygorem nieważności, w terminie 21 dni, licząc od dnia, w którym Zamawiający dowiedział się o wystąpieniu przesłanki warunkującej skorzystanie z tego uprawnienia</w:t>
      </w:r>
      <w:r w:rsidRPr="005D51D9">
        <w:rPr>
          <w:i/>
        </w:rPr>
        <w:t>.</w:t>
      </w:r>
    </w:p>
    <w:p w:rsidR="005948FD" w:rsidRPr="005D51D9" w:rsidRDefault="005948FD" w:rsidP="00D51247">
      <w:pPr>
        <w:pStyle w:val="Default"/>
        <w:numPr>
          <w:ilvl w:val="0"/>
          <w:numId w:val="14"/>
        </w:numPr>
        <w:spacing w:before="120" w:after="120" w:line="276" w:lineRule="auto"/>
        <w:ind w:left="426"/>
        <w:jc w:val="both"/>
      </w:pPr>
      <w:r w:rsidRPr="005D51D9">
        <w:t xml:space="preserve">W przypadku odstąpienia od Umowy w sytuacjach, o których mowa w ust. 1: </w:t>
      </w:r>
    </w:p>
    <w:p w:rsidR="005948FD" w:rsidRPr="005D51D9" w:rsidRDefault="005948FD" w:rsidP="00D51247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</w:pPr>
      <w:r w:rsidRPr="005D51D9">
        <w:t>Wykonawca i Zamawiający zobowiązują się do sporządzenia protokołu, który będzie zawierał opis wykonanych prac do dnia odstąpienia od Umowy wraz</w:t>
      </w:r>
      <w:r w:rsidR="00846021">
        <w:t xml:space="preserve"> </w:t>
      </w:r>
      <w:r w:rsidRPr="005D51D9">
        <w:t xml:space="preserve">z dokonaniem ich oceny pod względem możliwości ich zaakceptowania i odbioru przez </w:t>
      </w:r>
      <w:r w:rsidR="00846021">
        <w:t>Z</w:t>
      </w:r>
      <w:r w:rsidRPr="005D51D9">
        <w:t xml:space="preserve">amawiającego; </w:t>
      </w:r>
    </w:p>
    <w:p w:rsidR="005948FD" w:rsidRPr="005D51D9" w:rsidRDefault="005948FD" w:rsidP="00D51247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</w:pPr>
      <w:r w:rsidRPr="005D51D9">
        <w:t>wysokość wynagrodzenia należna Wykonawcy zo</w:t>
      </w:r>
      <w:r w:rsidR="003458BE">
        <w:t>stanie ustalona proporcjonalnie</w:t>
      </w:r>
      <w:r w:rsidR="003458BE">
        <w:br/>
      </w:r>
      <w:r w:rsidRPr="005D51D9">
        <w:t>na podstawie zakresu prac wykonanych przez niego i zaakceptowanych oraz odebranych przez Zamawiającego do dnia odstąpienia od Umowy;</w:t>
      </w:r>
    </w:p>
    <w:p w:rsidR="005948FD" w:rsidRPr="005D51D9" w:rsidRDefault="005948FD" w:rsidP="00D51247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</w:pPr>
      <w:r w:rsidRPr="005D51D9">
        <w:t xml:space="preserve">oświadczenie Zamawiającego o odstąpieniu od Umowy zostanie sporządzone </w:t>
      </w:r>
      <w:r w:rsidRPr="005D51D9">
        <w:br/>
        <w:t>w formie pisemnej wraz z uzasadnieniem, będzie wywierać skutki na przyszłość</w:t>
      </w:r>
      <w:r w:rsidRPr="005D51D9">
        <w:br/>
        <w:t xml:space="preserve">i zostanie przesłane na adres Wykonawcy; </w:t>
      </w:r>
    </w:p>
    <w:p w:rsidR="005948FD" w:rsidRPr="005D51D9" w:rsidRDefault="005948FD" w:rsidP="00D51247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</w:pPr>
      <w:r w:rsidRPr="005D51D9">
        <w:t xml:space="preserve">w dniu odstąpienia od Umowy na Zamawiającego przechodzą autorskie prawa majątkowe oraz prawa pokrewne do utworów powstałych w trakcie realizacji Umowy, chyba że Zamawiający uzna i oświadczy, iż wykonane przez Wykonawcę prace nie będą miały dla Zamawiającego znaczenia; </w:t>
      </w:r>
    </w:p>
    <w:p w:rsidR="005948FD" w:rsidRPr="005D51D9" w:rsidRDefault="005948FD" w:rsidP="00D51247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</w:pPr>
      <w:r w:rsidRPr="005D51D9">
        <w:t>odstąpienie od Umowy przez Zamawiającego nie zwalnia Wykonawcy</w:t>
      </w:r>
      <w:r w:rsidR="003458BE">
        <w:t xml:space="preserve"> </w:t>
      </w:r>
      <w:r w:rsidRPr="005D51D9">
        <w:t xml:space="preserve">od obowiązku zapłaty zastrzeżonych kar umownych wskazanych w Umowie. </w:t>
      </w:r>
    </w:p>
    <w:p w:rsidR="005948FD" w:rsidRPr="005D51D9" w:rsidRDefault="005948FD" w:rsidP="009613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b/>
          <w:bCs/>
          <w:sz w:val="24"/>
          <w:szCs w:val="24"/>
        </w:rPr>
        <w:t>§ 14</w:t>
      </w:r>
    </w:p>
    <w:p w:rsidR="005948FD" w:rsidRPr="005D51D9" w:rsidRDefault="005948FD" w:rsidP="00961354">
      <w:pPr>
        <w:pStyle w:val="Default"/>
        <w:jc w:val="center"/>
      </w:pPr>
      <w:r w:rsidRPr="005D51D9">
        <w:rPr>
          <w:b/>
          <w:bCs/>
        </w:rPr>
        <w:t>Poufność informacji</w:t>
      </w:r>
    </w:p>
    <w:p w:rsidR="005948FD" w:rsidRPr="005D51D9" w:rsidRDefault="005948FD" w:rsidP="00D51247">
      <w:pPr>
        <w:numPr>
          <w:ilvl w:val="0"/>
          <w:numId w:val="15"/>
        </w:numPr>
        <w:spacing w:before="120"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Wykonawca zobowiązuje się do nieujawniania faktu zawarcia oraz wykonania umowy, jak również niewykorzystywania nazw: „ABW” oraz „Agencja Bezpieczeństwa Wewnętrznego” w jakiejkolwiek akcji marketingowej.</w:t>
      </w:r>
    </w:p>
    <w:p w:rsidR="005948FD" w:rsidRPr="005D51D9" w:rsidRDefault="005948FD" w:rsidP="00D51247">
      <w:pPr>
        <w:numPr>
          <w:ilvl w:val="0"/>
          <w:numId w:val="15"/>
        </w:numPr>
        <w:spacing w:before="120"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Wykonawca zobowiązuje się do zachowania poufności wszystkich informacji związanych z funkcjonowaniem Zamawiającego, w których posiadanie wszedł w trakcie wykonywania umowy lub w związku z wykonywaną umową oraz do niewykorzystywania ich do innych celów niż wykon</w:t>
      </w:r>
      <w:r w:rsidR="003458BE">
        <w:rPr>
          <w:rFonts w:ascii="Times New Roman" w:hAnsi="Times New Roman"/>
          <w:sz w:val="24"/>
          <w:szCs w:val="24"/>
        </w:rPr>
        <w:t>ywanie czynności wynikających</w:t>
      </w:r>
      <w:r w:rsidR="003458BE">
        <w:rPr>
          <w:rFonts w:ascii="Times New Roman" w:hAnsi="Times New Roman"/>
          <w:sz w:val="24"/>
          <w:szCs w:val="24"/>
        </w:rPr>
        <w:br/>
        <w:t xml:space="preserve">z </w:t>
      </w:r>
      <w:r w:rsidRPr="005D51D9">
        <w:rPr>
          <w:rFonts w:ascii="Times New Roman" w:hAnsi="Times New Roman"/>
          <w:sz w:val="24"/>
          <w:szCs w:val="24"/>
        </w:rPr>
        <w:t>niniejszej umowy.</w:t>
      </w:r>
    </w:p>
    <w:p w:rsidR="005948FD" w:rsidRPr="005D51D9" w:rsidRDefault="005948FD" w:rsidP="00D51247">
      <w:pPr>
        <w:numPr>
          <w:ilvl w:val="0"/>
          <w:numId w:val="15"/>
        </w:numPr>
        <w:spacing w:before="120"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pacing w:val="-3"/>
          <w:sz w:val="24"/>
          <w:szCs w:val="24"/>
        </w:rPr>
        <w:t xml:space="preserve">Informacje, o których mowa w ust. 1 i 2, nie mogą być przekazywane pośrednio lub bezpośrednio </w:t>
      </w:r>
      <w:r w:rsidRPr="005D51D9">
        <w:rPr>
          <w:rFonts w:ascii="Times New Roman" w:hAnsi="Times New Roman"/>
          <w:sz w:val="24"/>
          <w:szCs w:val="24"/>
        </w:rPr>
        <w:t>jakiejkolwiek osobie trzeciej. W ramach struktur organizacyjnych Stron, dostęp do tych informacji posiadać będą jedynie pracownicy i przedstawiciele Stron, których dostęp do informacji jest uzasadniony ze względu na ich stanowisko służbowe lub udział w wykonaniu umowy.</w:t>
      </w:r>
    </w:p>
    <w:p w:rsidR="005948FD" w:rsidRPr="005D51D9" w:rsidRDefault="005948FD" w:rsidP="00D51247">
      <w:pPr>
        <w:numPr>
          <w:ilvl w:val="0"/>
          <w:numId w:val="15"/>
        </w:numPr>
        <w:spacing w:before="120"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t>Zalecenia dotyczące zachowania poufności, o których mowa w ust. 1 i 2, obowiązywać będą bezterminowo, również po zrealizowaniu umowy.</w:t>
      </w:r>
    </w:p>
    <w:p w:rsidR="005948FD" w:rsidRPr="005D51D9" w:rsidRDefault="005948FD" w:rsidP="00D51247">
      <w:pPr>
        <w:numPr>
          <w:ilvl w:val="0"/>
          <w:numId w:val="15"/>
        </w:numPr>
        <w:spacing w:before="120" w:after="120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5D51D9">
        <w:rPr>
          <w:rFonts w:ascii="Times New Roman" w:hAnsi="Times New Roman"/>
          <w:sz w:val="24"/>
          <w:szCs w:val="24"/>
        </w:rPr>
        <w:lastRenderedPageBreak/>
        <w:t>Obowiązek zachowania poufności nie dotyczy p</w:t>
      </w:r>
      <w:r w:rsidR="00846021">
        <w:rPr>
          <w:rFonts w:ascii="Times New Roman" w:hAnsi="Times New Roman"/>
          <w:sz w:val="24"/>
          <w:szCs w:val="24"/>
        </w:rPr>
        <w:t>rzypadków ujawniania informacji</w:t>
      </w:r>
      <w:r w:rsidR="00846021">
        <w:rPr>
          <w:rFonts w:ascii="Times New Roman" w:hAnsi="Times New Roman"/>
          <w:sz w:val="24"/>
          <w:szCs w:val="24"/>
        </w:rPr>
        <w:br/>
      </w:r>
      <w:r w:rsidRPr="005D51D9">
        <w:rPr>
          <w:rFonts w:ascii="Times New Roman" w:hAnsi="Times New Roman"/>
          <w:sz w:val="24"/>
          <w:szCs w:val="24"/>
        </w:rPr>
        <w:t>na podstawie bezwzględnie obowiązujących przepisów prawa, a w szczególności ustawy o rachunkowości i ustaw regulujących obrót instrumentami finansowymi, jak rów</w:t>
      </w:r>
      <w:r w:rsidR="00846021">
        <w:rPr>
          <w:rFonts w:ascii="Times New Roman" w:hAnsi="Times New Roman"/>
          <w:sz w:val="24"/>
          <w:szCs w:val="24"/>
        </w:rPr>
        <w:t>nież</w:t>
      </w:r>
      <w:r w:rsidR="00846021">
        <w:rPr>
          <w:rFonts w:ascii="Times New Roman" w:hAnsi="Times New Roman"/>
          <w:sz w:val="24"/>
          <w:szCs w:val="24"/>
        </w:rPr>
        <w:br/>
      </w:r>
      <w:r w:rsidRPr="005D51D9">
        <w:rPr>
          <w:rFonts w:ascii="Times New Roman" w:hAnsi="Times New Roman"/>
          <w:sz w:val="24"/>
          <w:szCs w:val="24"/>
        </w:rPr>
        <w:t>na żądanie uprawnionych organów publicznych. Wykonawca niezwłocznie poinformuje Zamawiającego o ujawnieniu informacji, organie, któremu informacje zostały ujawnione oraz zakresie ujawnienia, ponadto Wykonawca zobowiązuje się do przekazania Zamawiającemu, na jego żądanie, kopii dokumentów związanych z ujawnieniem.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15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Siła wyższa</w:t>
      </w:r>
    </w:p>
    <w:p w:rsidR="005948FD" w:rsidRPr="005D51D9" w:rsidRDefault="005948FD" w:rsidP="00D51247">
      <w:pPr>
        <w:pStyle w:val="Default"/>
        <w:widowControl w:val="0"/>
        <w:numPr>
          <w:ilvl w:val="0"/>
          <w:numId w:val="28"/>
        </w:numPr>
        <w:spacing w:before="120" w:after="120" w:line="276" w:lineRule="auto"/>
        <w:ind w:left="357" w:hanging="357"/>
        <w:jc w:val="both"/>
        <w:rPr>
          <w:sz w:val="22"/>
          <w:szCs w:val="22"/>
        </w:rPr>
      </w:pPr>
      <w:r w:rsidRPr="005D51D9">
        <w:t>Strony nie będą odpowiedzialne za opóźnienia lub niewykonanie zobowiązań spowodowane przez zdarzenia, które są nieprzewidywalne lub których nie można uniknąć, w tym przez działania sił natury, piorunów, trzęsienia ziemi, pożary, epidemie, strajki, strajki okupacyjne i inne zakłócenia gospodarcze, niepokoje społeczne, wojny wypowiedziane lub niewypowiedziane, blokady, powstania, sabotaże, wybuchy oraz stany nadzwyczajne itp.</w:t>
      </w:r>
    </w:p>
    <w:p w:rsidR="005948FD" w:rsidRPr="005D51D9" w:rsidRDefault="005948FD" w:rsidP="00D51247">
      <w:pPr>
        <w:pStyle w:val="Default"/>
        <w:widowControl w:val="0"/>
        <w:numPr>
          <w:ilvl w:val="0"/>
          <w:numId w:val="28"/>
        </w:numPr>
        <w:spacing w:before="120" w:after="120" w:line="276" w:lineRule="auto"/>
        <w:ind w:left="357" w:hanging="357"/>
        <w:jc w:val="both"/>
        <w:rPr>
          <w:rStyle w:val="FontStyle68"/>
          <w:sz w:val="22"/>
          <w:szCs w:val="22"/>
        </w:rPr>
      </w:pPr>
      <w:r w:rsidRPr="005D51D9">
        <w:rPr>
          <w:rStyle w:val="FontStyle68"/>
        </w:rPr>
        <w:t>Niewykonanie lub nienależyte wykonanie umowy wynikające z niewykonania</w:t>
      </w:r>
      <w:r w:rsidR="00846021">
        <w:rPr>
          <w:rStyle w:val="FontStyle68"/>
        </w:rPr>
        <w:br/>
      </w:r>
      <w:r w:rsidRPr="005D51D9">
        <w:rPr>
          <w:rStyle w:val="FontStyle68"/>
        </w:rPr>
        <w:t>lub nienależytego wykonania zobowiązań wobec Wykonawcy przez jego kontrahentów lub kooperantów, nie stanowi siły wyższej.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16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Dokumentacja i ewidencja</w:t>
      </w:r>
    </w:p>
    <w:p w:rsidR="005948FD" w:rsidRPr="005D51D9" w:rsidRDefault="005948FD" w:rsidP="00D51247">
      <w:pPr>
        <w:pStyle w:val="Default"/>
        <w:numPr>
          <w:ilvl w:val="0"/>
          <w:numId w:val="16"/>
        </w:numPr>
        <w:spacing w:before="120" w:after="120" w:line="276" w:lineRule="auto"/>
        <w:ind w:left="426"/>
        <w:jc w:val="both"/>
      </w:pPr>
      <w:r w:rsidRPr="005D51D9">
        <w:t xml:space="preserve">Wykonawca zobowiązuje się do prowadzenia wszelkiej dokumentacji, w tym dokumentacji księgowej, związanej z wykonywaniem niniejszej Umowy. </w:t>
      </w:r>
    </w:p>
    <w:p w:rsidR="005948FD" w:rsidRPr="005D51D9" w:rsidRDefault="005948FD" w:rsidP="00D51247">
      <w:pPr>
        <w:pStyle w:val="Default"/>
        <w:numPr>
          <w:ilvl w:val="0"/>
          <w:numId w:val="16"/>
        </w:numPr>
        <w:spacing w:before="120" w:after="120" w:line="276" w:lineRule="auto"/>
        <w:ind w:left="426"/>
        <w:jc w:val="both"/>
      </w:pPr>
      <w:r w:rsidRPr="005D51D9">
        <w:t>Wykonawca zobowiązuje się do przechowywania dla celów dowodowych dokumentacji określonej w ust. 1, a także do przechowywania jej w formie papierowej i elektronicznej przez okres 5 lat od daty zakończenia działań objętych Umową, z zastrzeżeniem ust. 4. Wykonawca zobowiązuje się informować bezzwłocznie Zamawiającego o miejscu przechowywania dokumentacji określonej w ust.</w:t>
      </w:r>
      <w:r w:rsidR="00A87B35">
        <w:t xml:space="preserve"> </w:t>
      </w:r>
      <w:r w:rsidRPr="005D51D9">
        <w:t xml:space="preserve">1. </w:t>
      </w:r>
    </w:p>
    <w:p w:rsidR="005948FD" w:rsidRPr="005D51D9" w:rsidRDefault="005948FD" w:rsidP="00D51247">
      <w:pPr>
        <w:pStyle w:val="Default"/>
        <w:numPr>
          <w:ilvl w:val="0"/>
          <w:numId w:val="16"/>
        </w:numPr>
        <w:spacing w:before="120" w:after="120" w:line="276" w:lineRule="auto"/>
        <w:ind w:left="426"/>
        <w:jc w:val="both"/>
      </w:pPr>
      <w:r w:rsidRPr="005D51D9">
        <w:t xml:space="preserve">W przypadku konieczności przedłużenia terminu, o którym mowa w ust. 2, Zamawiający powiadomi o tym pisemnie Wykonawcę przed jego upływem. </w:t>
      </w:r>
    </w:p>
    <w:p w:rsidR="005948FD" w:rsidRPr="005D51D9" w:rsidRDefault="005948FD" w:rsidP="00D51247">
      <w:pPr>
        <w:pStyle w:val="Default"/>
        <w:numPr>
          <w:ilvl w:val="0"/>
          <w:numId w:val="16"/>
        </w:numPr>
        <w:spacing w:before="120" w:after="120" w:line="276" w:lineRule="auto"/>
        <w:ind w:left="426"/>
        <w:jc w:val="both"/>
      </w:pPr>
      <w:r w:rsidRPr="005D51D9">
        <w:t xml:space="preserve">Postanowienie, o którym mowa w ust. 3, oznacza konieczność przedłużenia okresu przechowywania dokumentacji o wskazany w powiadomieniu termin. </w:t>
      </w:r>
    </w:p>
    <w:p w:rsidR="00846021" w:rsidRPr="00A87B35" w:rsidRDefault="005948FD" w:rsidP="00A87B35">
      <w:pPr>
        <w:pStyle w:val="Default"/>
        <w:numPr>
          <w:ilvl w:val="0"/>
          <w:numId w:val="16"/>
        </w:numPr>
        <w:spacing w:before="120"/>
        <w:ind w:left="426"/>
        <w:jc w:val="both"/>
        <w:rPr>
          <w:b/>
          <w:bCs/>
        </w:rPr>
      </w:pPr>
      <w:r w:rsidRPr="005D51D9">
        <w:t xml:space="preserve">Wykonawcy nie przysługuje dodatkowe wynagrodzenie z tytułu przechowywania dokumentacji związanej z wykonywaniem Umowy. </w:t>
      </w:r>
    </w:p>
    <w:p w:rsidR="005948FD" w:rsidRPr="005D51D9" w:rsidRDefault="005948FD" w:rsidP="009830E9">
      <w:pPr>
        <w:spacing w:after="0" w:line="240" w:lineRule="auto"/>
        <w:jc w:val="center"/>
        <w:rPr>
          <w:rFonts w:ascii="Times New Roman" w:hAnsi="Times New Roman"/>
        </w:rPr>
      </w:pPr>
      <w:r w:rsidRPr="005D51D9">
        <w:rPr>
          <w:rFonts w:ascii="Times New Roman" w:hAnsi="Times New Roman"/>
          <w:b/>
          <w:bCs/>
        </w:rPr>
        <w:t>§ 17</w:t>
      </w:r>
    </w:p>
    <w:p w:rsidR="005948FD" w:rsidRPr="005D51D9" w:rsidRDefault="005948FD" w:rsidP="009830E9">
      <w:pPr>
        <w:pStyle w:val="Default"/>
        <w:jc w:val="center"/>
      </w:pPr>
      <w:r w:rsidRPr="005D51D9">
        <w:rPr>
          <w:b/>
          <w:bCs/>
        </w:rPr>
        <w:t>Kontrola realizacji przedmiotu Umowy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 xml:space="preserve">Wykonawca zapewni Zamawiającemu, a także wskazanemu przez Zamawiającego audytorowi oraz innym uprawnionym podmiotom pełny wgląd we wszystkie dokumenty związane z wykonywaniem Umowy.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 xml:space="preserve">Wykonawca zobowiązuje się poddać kontroli prowadzonej przez Zamawiającego, </w:t>
      </w:r>
      <w:r w:rsidRPr="005D51D9">
        <w:br/>
        <w:t>a także wskazanego przez Zamawiającego audytora oraz inne uprawnione podmioty,</w:t>
      </w:r>
      <w:r w:rsidRPr="005D51D9">
        <w:br/>
        <w:t xml:space="preserve">w zakresie prawidłowości wykonywania niniejszej Umowy.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lastRenderedPageBreak/>
        <w:t xml:space="preserve">W przypadku kontroli, o której mowa w ust. 2, Wykonawca udostępnia kontrolującym wgląd w dokumenty, w tym dokumenty finansowe oraz dokumenty elektroniczne związane z wykonywaniem Umowy.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 xml:space="preserve">Prawo kontroli przysługuje Zamawiającemu, a także wskazanemu przez Zamawiającego audytorowi oraz innym uprawnionym podmiotom w dowolnym terminie w trakcie wykonywania Umowy, oraz przez okres 5 lat od daty zakończenia działań objętych Umową.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>Na żądanie Zamawiającego, a także wskazanego przez Zamawiającego audytora</w:t>
      </w:r>
      <w:r w:rsidRPr="005D51D9">
        <w:br/>
        <w:t xml:space="preserve">lub innego uprawnionego podmiotu, Wykonawca zobowiązuje się do udzielenia bezzwłocznie pełnej informacji o projekcie w trakcie wykonywania Umowy oraz przez okres 5 lat od daty zakończenia działań objętych Umową.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>W przypadku konieczności przedłużenia powyższego terminu Zamawiający,</w:t>
      </w:r>
      <w:r w:rsidRPr="005D51D9">
        <w:br/>
        <w:t>lub wskazany przez Zamawiającego audytor, lub inny uprawniony podmiot, powiadomi</w:t>
      </w:r>
      <w:r w:rsidRPr="005D51D9">
        <w:br/>
        <w:t xml:space="preserve">o tym pisemnie Wykonawcę przed jego upływem. </w:t>
      </w:r>
    </w:p>
    <w:p w:rsidR="005948FD" w:rsidRPr="005D51D9" w:rsidRDefault="005948FD" w:rsidP="00D51247">
      <w:pPr>
        <w:pStyle w:val="Default"/>
        <w:numPr>
          <w:ilvl w:val="0"/>
          <w:numId w:val="17"/>
        </w:numPr>
        <w:spacing w:before="120" w:after="120" w:line="276" w:lineRule="auto"/>
        <w:ind w:left="426"/>
        <w:jc w:val="both"/>
      </w:pPr>
      <w:r w:rsidRPr="005D51D9">
        <w:t>W przypadku stwierdzenia przez Zamawiającego, lub wskazanego przez Zamawiającego audytora, lub inny uprawniony podmiot, że Wykonawca wykonuje Umowę, lub jej część w sposób sprzeczny z Umową, lub w realizowanych pracach nie stosuje się</w:t>
      </w:r>
      <w:r w:rsidRPr="005D51D9">
        <w:br/>
        <w:t>do postanowień Umowy, Zamawiający, lub wskazany przez Zamawiającego audytor,</w:t>
      </w:r>
      <w:r w:rsidRPr="005D51D9">
        <w:br/>
        <w:t>lub inny uprawniony podmiot wezwie Wykonawcę do zmiany sposobu wykonania Umowy i usunięcia uchybień, lub złożenia wyjaśnień w terminie określonym</w:t>
      </w:r>
      <w:r w:rsidRPr="005D51D9">
        <w:br/>
        <w:t xml:space="preserve">w wezwaniu pod rygorem odstąpienia od Umowy, lub naliczenia kar umownych. 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18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Wizualizacja przedmiotu Umowy</w:t>
      </w:r>
    </w:p>
    <w:p w:rsidR="005948FD" w:rsidRPr="005D51D9" w:rsidRDefault="005948FD" w:rsidP="00D51247">
      <w:pPr>
        <w:pStyle w:val="Default"/>
        <w:numPr>
          <w:ilvl w:val="0"/>
          <w:numId w:val="18"/>
        </w:numPr>
        <w:spacing w:before="120" w:after="120" w:line="276" w:lineRule="auto"/>
        <w:ind w:left="426"/>
        <w:jc w:val="both"/>
      </w:pPr>
      <w:r w:rsidRPr="005D51D9">
        <w:t xml:space="preserve">Wykonawca zobowiązany jest informować, że wykonanie usługi objętej Umową jest finansowane z udziałem środków pochodzących z Unii Europejskiej zgodnie z zasadami określonymi w </w:t>
      </w:r>
      <w:r w:rsidRPr="005D51D9">
        <w:rPr>
          <w:i/>
          <w:iCs/>
        </w:rPr>
        <w:t xml:space="preserve">Podręczniku wnioskodawcy i beneficjenta programów polityki spójności 2014-2020 </w:t>
      </w:r>
      <w:r w:rsidRPr="005D51D9">
        <w:t>opublikowanym na stronie internetowej www.power.gov.pl</w:t>
      </w:r>
      <w:r w:rsidRPr="005D51D9">
        <w:rPr>
          <w:rStyle w:val="Odwoanieprzypisudolnego"/>
        </w:rPr>
        <w:footnoteReference w:id="3"/>
      </w:r>
      <w:r w:rsidRPr="005D51D9">
        <w:t>.</w:t>
      </w:r>
    </w:p>
    <w:p w:rsidR="005948FD" w:rsidRPr="005D51D9" w:rsidRDefault="005948FD" w:rsidP="00D51247">
      <w:pPr>
        <w:pStyle w:val="Default"/>
        <w:numPr>
          <w:ilvl w:val="0"/>
          <w:numId w:val="18"/>
        </w:numPr>
        <w:spacing w:before="120" w:after="120" w:line="276" w:lineRule="auto"/>
        <w:ind w:left="426"/>
        <w:jc w:val="both"/>
      </w:pPr>
      <w:r w:rsidRPr="005D51D9">
        <w:t xml:space="preserve">Wykonawca zobowiązany jest do umieszczania wymaganych logotypów (Funduszy Europejskich z nazwą Programu, Unii Europejskiej z nazwą Europejski Fundusz Społeczny i barwy Rzeczpospolitej Polskiej oraz informacji o współfinansowaniu przedmiotu Umowy z PO WER, w szczególności na materiałach (wynikach wykonanych prac/utworach) dotyczących realizacji przedmiotu umowy oraz na oficjalnej korespondencji bezpośrednio związanej z realizacją Przedmiotu Umowy. </w:t>
      </w:r>
    </w:p>
    <w:p w:rsidR="005948FD" w:rsidRPr="005D51D9" w:rsidRDefault="005948FD" w:rsidP="00D51247">
      <w:pPr>
        <w:pStyle w:val="Default"/>
        <w:numPr>
          <w:ilvl w:val="0"/>
          <w:numId w:val="18"/>
        </w:numPr>
        <w:spacing w:before="120" w:after="120" w:line="276" w:lineRule="auto"/>
        <w:ind w:left="426"/>
        <w:jc w:val="both"/>
      </w:pPr>
      <w:r w:rsidRPr="005D51D9">
        <w:t xml:space="preserve">Zamawiający na potrzeby realizacji niniejszej Umowy przekaże Wykonawcy w wersji elektronicznej obowiązujące logotypy i znaki. </w:t>
      </w:r>
    </w:p>
    <w:p w:rsidR="00D67B56" w:rsidRDefault="005948FD" w:rsidP="00D67B56">
      <w:pPr>
        <w:pStyle w:val="Default"/>
        <w:numPr>
          <w:ilvl w:val="0"/>
          <w:numId w:val="18"/>
        </w:numPr>
        <w:spacing w:before="120" w:after="120" w:line="276" w:lineRule="auto"/>
        <w:ind w:left="426"/>
        <w:jc w:val="both"/>
      </w:pPr>
      <w:r w:rsidRPr="005D51D9">
        <w:t>Wykonawca nie będzie wykorzystywać prowadzonych działań do promowania własnej firmy w żadnej formie, w tym w szczególności poprzez umieszczanie swojego logo</w:t>
      </w:r>
      <w:r w:rsidRPr="005D51D9">
        <w:br/>
        <w:t xml:space="preserve">w materiałach lub miejscach realizacji Umowy. </w:t>
      </w:r>
    </w:p>
    <w:p w:rsidR="00D67B56" w:rsidRPr="005D51D9" w:rsidRDefault="007762A4" w:rsidP="00846021">
      <w:pPr>
        <w:pStyle w:val="Default"/>
        <w:numPr>
          <w:ilvl w:val="0"/>
          <w:numId w:val="18"/>
        </w:numPr>
        <w:spacing w:before="120" w:after="120" w:line="276" w:lineRule="auto"/>
        <w:ind w:left="426"/>
        <w:jc w:val="both"/>
      </w:pPr>
      <w:r w:rsidRPr="007762A4">
        <w:rPr>
          <w:rFonts w:eastAsia="Times New Roman"/>
        </w:rPr>
        <w:lastRenderedPageBreak/>
        <w:t>Wykonawca został poinformowany o tym, że przekazane Zamawiającemu da</w:t>
      </w:r>
      <w:r w:rsidR="005A1513">
        <w:rPr>
          <w:rFonts w:eastAsia="Times New Roman"/>
        </w:rPr>
        <w:t>ne osobowe, o których mowa w §</w:t>
      </w:r>
      <w:r w:rsidR="00D67B56">
        <w:rPr>
          <w:rFonts w:eastAsia="Times New Roman"/>
        </w:rPr>
        <w:t xml:space="preserve"> 19</w:t>
      </w:r>
      <w:r w:rsidRPr="007762A4">
        <w:rPr>
          <w:rFonts w:eastAsia="Times New Roman"/>
        </w:rPr>
        <w:t xml:space="preserve"> ust. 1, dotyczące Wykonawcy/Podwykonawcy</w:t>
      </w:r>
      <w:r w:rsidRPr="007762A4">
        <w:rPr>
          <w:rFonts w:eastAsia="Times New Roman"/>
        </w:rPr>
        <w:br/>
        <w:t>lub osób, którymi będą się oni posługiwali przy wykonywaniu objętych umową usług realizowanych w ramach projektu, mogą być przetwarzane przez Zamawiającego oraz uprawnione instytucje w celu potwierdzenia kwalifikowalności wydatków, udzielenia wsparcia, monitoringu, ewaluacji, kontroli audytu i sprawozdawczości.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§ 19</w:t>
      </w:r>
    </w:p>
    <w:p w:rsidR="005948FD" w:rsidRPr="005D51D9" w:rsidRDefault="005948FD" w:rsidP="00F31239">
      <w:pPr>
        <w:pStyle w:val="Default"/>
        <w:jc w:val="center"/>
      </w:pPr>
      <w:r w:rsidRPr="005D51D9">
        <w:rPr>
          <w:b/>
          <w:bCs/>
        </w:rPr>
        <w:t>Zarządzanie realizacją Umowy</w:t>
      </w:r>
    </w:p>
    <w:p w:rsidR="005948FD" w:rsidRPr="005D51D9" w:rsidRDefault="005948FD" w:rsidP="00D51247">
      <w:pPr>
        <w:pStyle w:val="Default"/>
        <w:numPr>
          <w:ilvl w:val="0"/>
          <w:numId w:val="24"/>
        </w:numPr>
        <w:spacing w:before="120" w:after="120" w:line="276" w:lineRule="auto"/>
        <w:ind w:left="426" w:hanging="426"/>
        <w:jc w:val="both"/>
      </w:pPr>
      <w:r w:rsidRPr="005D51D9">
        <w:t>Do merytorycznej współpracy i koordynacji realizacji Przedmiotu Umowy, w tym</w:t>
      </w:r>
      <w:r w:rsidRPr="005D51D9">
        <w:br/>
        <w:t xml:space="preserve">do  podpisywania protokołów odbioru o których mowa w Umowie, upoważnia się: </w:t>
      </w:r>
    </w:p>
    <w:p w:rsidR="005948FD" w:rsidRPr="005D51D9" w:rsidRDefault="005948FD" w:rsidP="00846021">
      <w:pPr>
        <w:pStyle w:val="Default"/>
        <w:numPr>
          <w:ilvl w:val="0"/>
          <w:numId w:val="25"/>
        </w:numPr>
        <w:spacing w:before="120" w:after="120"/>
        <w:ind w:left="782" w:hanging="357"/>
        <w:jc w:val="both"/>
      </w:pPr>
      <w:r w:rsidRPr="005D51D9">
        <w:t xml:space="preserve">ze strony </w:t>
      </w:r>
      <w:r w:rsidRPr="005D51D9">
        <w:rPr>
          <w:b/>
          <w:bCs/>
        </w:rPr>
        <w:t xml:space="preserve">Wykonawcy: 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1) imię i nazwisko (koordynator): ………… 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>2) tel.: 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3) e-mail: ………… </w:t>
      </w:r>
    </w:p>
    <w:p w:rsidR="005948FD" w:rsidRPr="005D51D9" w:rsidRDefault="005948FD" w:rsidP="00846021">
      <w:pPr>
        <w:pStyle w:val="Default"/>
        <w:spacing w:before="120"/>
        <w:ind w:left="567"/>
        <w:jc w:val="both"/>
      </w:pPr>
      <w:r w:rsidRPr="005D51D9">
        <w:t xml:space="preserve">1) imię i nazwisko: ………… 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>2) tel.: 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3) e-mail: ………… </w:t>
      </w:r>
    </w:p>
    <w:p w:rsidR="005948FD" w:rsidRPr="005D51D9" w:rsidRDefault="005948FD" w:rsidP="00846021">
      <w:pPr>
        <w:pStyle w:val="Default"/>
        <w:spacing w:before="120" w:after="120"/>
        <w:ind w:left="567" w:hanging="142"/>
        <w:jc w:val="both"/>
      </w:pPr>
      <w:r w:rsidRPr="005D51D9">
        <w:t xml:space="preserve">b) ze strony </w:t>
      </w:r>
      <w:r w:rsidRPr="005D51D9">
        <w:rPr>
          <w:b/>
          <w:bCs/>
        </w:rPr>
        <w:t xml:space="preserve">Zamawiającego </w:t>
      </w:r>
      <w:r w:rsidRPr="005D51D9">
        <w:t xml:space="preserve">: 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1) imię i nazwisko: </w:t>
      </w:r>
      <w:r w:rsidRPr="005D51D9">
        <w:rPr>
          <w:bCs/>
        </w:rPr>
        <w:t>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>2) tel.: 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 xml:space="preserve">3) e-mail: ………… </w:t>
      </w:r>
    </w:p>
    <w:p w:rsidR="005948FD" w:rsidRPr="005D51D9" w:rsidRDefault="005948FD" w:rsidP="00846021">
      <w:pPr>
        <w:pStyle w:val="Default"/>
        <w:spacing w:before="120"/>
        <w:ind w:left="567"/>
        <w:jc w:val="both"/>
      </w:pPr>
      <w:r w:rsidRPr="005D51D9">
        <w:t xml:space="preserve">1) imię i nazwisko: </w:t>
      </w:r>
      <w:r w:rsidRPr="005D51D9">
        <w:rPr>
          <w:bCs/>
        </w:rPr>
        <w:t>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>2) tel.: …………</w:t>
      </w:r>
    </w:p>
    <w:p w:rsidR="005948FD" w:rsidRPr="005D51D9" w:rsidRDefault="005948FD" w:rsidP="00B83A64">
      <w:pPr>
        <w:pStyle w:val="Default"/>
        <w:ind w:left="567"/>
        <w:jc w:val="both"/>
      </w:pPr>
      <w:r w:rsidRPr="005D51D9">
        <w:t>3) e-mail: …………</w:t>
      </w:r>
    </w:p>
    <w:p w:rsidR="005948FD" w:rsidRPr="005D51D9" w:rsidRDefault="005948FD" w:rsidP="00D51247">
      <w:pPr>
        <w:pStyle w:val="Default"/>
        <w:numPr>
          <w:ilvl w:val="0"/>
          <w:numId w:val="24"/>
        </w:numPr>
        <w:spacing w:before="120" w:after="120" w:line="276" w:lineRule="auto"/>
        <w:ind w:left="426" w:hanging="426"/>
        <w:jc w:val="both"/>
      </w:pPr>
      <w:r w:rsidRPr="005D51D9">
        <w:t xml:space="preserve">Osoba wskazana w ust. 1 </w:t>
      </w:r>
      <w:proofErr w:type="spellStart"/>
      <w:r w:rsidRPr="005D51D9">
        <w:t>pkt</w:t>
      </w:r>
      <w:proofErr w:type="spellEnd"/>
      <w:r w:rsidRPr="005D51D9">
        <w:t xml:space="preserve"> b jest upoważniona przez Zamawiającego</w:t>
      </w:r>
      <w:r w:rsidRPr="005D51D9">
        <w:br/>
        <w:t xml:space="preserve">do podpisywania zawiadomień i oświadczeń, jak również do sprawowania nadzoru nad realizacją Umowy oraz odbioru jakościowego Przedmiotu Umowy, w tym do rozliczania płatności pomiędzy Zamawiającym a Wykonawcą. </w:t>
      </w:r>
    </w:p>
    <w:p w:rsidR="005948FD" w:rsidRPr="005D51D9" w:rsidRDefault="005948FD" w:rsidP="00D51247">
      <w:pPr>
        <w:pStyle w:val="Default"/>
        <w:numPr>
          <w:ilvl w:val="0"/>
          <w:numId w:val="24"/>
        </w:numPr>
        <w:spacing w:before="120" w:after="120" w:line="276" w:lineRule="auto"/>
        <w:ind w:left="426" w:hanging="426"/>
        <w:jc w:val="both"/>
      </w:pPr>
      <w:r w:rsidRPr="005D51D9">
        <w:t>Zmiana osób, o których mowa w ust. 1, następuje poprzez pisemne powiadomienie drugiej Strony i nie stanowi zmiany treści Umowy. Strony mają obowiązek</w:t>
      </w:r>
      <w:r w:rsidRPr="005D51D9">
        <w:br/>
        <w:t xml:space="preserve">do niezwłocznego informowania się wzajemnie o zmianie wyżej wskazanych osób </w:t>
      </w:r>
      <w:r w:rsidRPr="005D51D9">
        <w:br/>
        <w:t xml:space="preserve">w formie pisemnej przez cały okres obowiązywania Umowy. </w:t>
      </w:r>
    </w:p>
    <w:p w:rsidR="005948FD" w:rsidRPr="005D51D9" w:rsidRDefault="005948FD" w:rsidP="00A0683D">
      <w:pPr>
        <w:pStyle w:val="Default"/>
        <w:numPr>
          <w:ilvl w:val="0"/>
          <w:numId w:val="24"/>
        </w:numPr>
        <w:spacing w:before="120" w:after="120" w:line="276" w:lineRule="auto"/>
        <w:ind w:left="426" w:hanging="426"/>
        <w:jc w:val="both"/>
      </w:pPr>
      <w:r w:rsidRPr="005D51D9">
        <w:t xml:space="preserve">Uznaje się, że dotarcie informacji do osób wskazanych w ust. 1, jest poinformowaniem Stron Umowy. </w:t>
      </w:r>
    </w:p>
    <w:p w:rsidR="005948FD" w:rsidRPr="005D51D9" w:rsidRDefault="005948FD" w:rsidP="00F31239">
      <w:pPr>
        <w:pStyle w:val="Default"/>
        <w:jc w:val="center"/>
        <w:rPr>
          <w:color w:val="auto"/>
        </w:rPr>
      </w:pPr>
      <w:r w:rsidRPr="005D51D9">
        <w:rPr>
          <w:b/>
          <w:bCs/>
          <w:color w:val="auto"/>
        </w:rPr>
        <w:t xml:space="preserve">§ 20 </w:t>
      </w:r>
    </w:p>
    <w:p w:rsidR="005948FD" w:rsidRPr="005D51D9" w:rsidRDefault="005948FD" w:rsidP="00F31239">
      <w:pPr>
        <w:pStyle w:val="Default"/>
        <w:jc w:val="center"/>
        <w:rPr>
          <w:color w:val="auto"/>
        </w:rPr>
      </w:pPr>
      <w:r w:rsidRPr="005D51D9">
        <w:rPr>
          <w:b/>
          <w:bCs/>
          <w:color w:val="auto"/>
        </w:rPr>
        <w:t>Ochrona danych osobowych, klauzula informacyjna</w:t>
      </w:r>
    </w:p>
    <w:p w:rsidR="005948FD" w:rsidRPr="005D51D9" w:rsidRDefault="005948FD" w:rsidP="00D51247">
      <w:pPr>
        <w:pStyle w:val="Default"/>
        <w:numPr>
          <w:ilvl w:val="0"/>
          <w:numId w:val="19"/>
        </w:numPr>
        <w:spacing w:before="120" w:after="120" w:line="276" w:lineRule="auto"/>
        <w:ind w:left="426" w:hanging="426"/>
        <w:jc w:val="both"/>
        <w:rPr>
          <w:color w:val="auto"/>
        </w:rPr>
      </w:pPr>
      <w:r w:rsidRPr="005D51D9">
        <w:rPr>
          <w:color w:val="auto"/>
        </w:rPr>
        <w:t xml:space="preserve">Strony przyjmują do wiadomości, iż Zamawiający jest wyłączony z zakresu regulacji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L. z 2016 r. Nr 119, </w:t>
      </w:r>
      <w:r w:rsidRPr="005D51D9">
        <w:rPr>
          <w:color w:val="auto"/>
        </w:rPr>
        <w:lastRenderedPageBreak/>
        <w:t>str. 1), zwanego dalej „RODO”, ustawy z dnia 10 maja 2018 r. o ochronie danych osobowych (Dz. U. z 2019 r. poz. 1781</w:t>
      </w:r>
      <w:r w:rsidR="002A357F">
        <w:rPr>
          <w:color w:val="auto"/>
        </w:rPr>
        <w:t>-j.t.</w:t>
      </w:r>
      <w:r w:rsidRPr="005D51D9">
        <w:rPr>
          <w:color w:val="auto"/>
        </w:rPr>
        <w:t>) oraz u</w:t>
      </w:r>
      <w:r w:rsidR="00846021">
        <w:rPr>
          <w:color w:val="auto"/>
        </w:rPr>
        <w:t>stawy z dnia 14 grudnia 2018 r.</w:t>
      </w:r>
      <w:r w:rsidR="00846021">
        <w:rPr>
          <w:color w:val="auto"/>
        </w:rPr>
        <w:br/>
      </w:r>
      <w:r w:rsidRPr="005D51D9">
        <w:rPr>
          <w:color w:val="auto"/>
        </w:rPr>
        <w:t>o ochronie danych osobowych przetwarz</w:t>
      </w:r>
      <w:r w:rsidR="00846021">
        <w:rPr>
          <w:color w:val="auto"/>
        </w:rPr>
        <w:t>anych w związku z zapobieganiem</w:t>
      </w:r>
      <w:r w:rsidR="00846021">
        <w:rPr>
          <w:color w:val="auto"/>
        </w:rPr>
        <w:br/>
      </w:r>
      <w:r w:rsidRPr="005D51D9">
        <w:rPr>
          <w:color w:val="auto"/>
        </w:rPr>
        <w:t>i zwalczaniem przestępczości (Dz. U.</w:t>
      </w:r>
      <w:r w:rsidR="00FF1868">
        <w:rPr>
          <w:color w:val="auto"/>
        </w:rPr>
        <w:t xml:space="preserve"> </w:t>
      </w:r>
      <w:r w:rsidR="002A357F">
        <w:rPr>
          <w:color w:val="auto"/>
        </w:rPr>
        <w:t>z 2019 r.,</w:t>
      </w:r>
      <w:r w:rsidRPr="005D51D9">
        <w:rPr>
          <w:color w:val="auto"/>
        </w:rPr>
        <w:t xml:space="preserve"> poz. 125).  </w:t>
      </w:r>
    </w:p>
    <w:p w:rsidR="005948FD" w:rsidRPr="005D51D9" w:rsidRDefault="005948FD" w:rsidP="00D51247">
      <w:pPr>
        <w:pStyle w:val="Default"/>
        <w:numPr>
          <w:ilvl w:val="0"/>
          <w:numId w:val="19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Każda ze Stron oświadcza, że osoby wymienione w </w:t>
      </w:r>
      <w:r w:rsidRPr="005D51D9">
        <w:rPr>
          <w:b/>
          <w:bCs/>
          <w:color w:val="auto"/>
        </w:rPr>
        <w:t>§</w:t>
      </w:r>
      <w:r w:rsidRPr="005D51D9">
        <w:rPr>
          <w:color w:val="auto"/>
        </w:rPr>
        <w:t xml:space="preserve">19 ust. 1 dysponują informacjami dotyczącymi przetwarzania ich danych osobowych przez Strony na potrzeby realizacji niniejszej Umowy, określonymi w ust. 3 i 4. </w:t>
      </w:r>
    </w:p>
    <w:p w:rsidR="005948FD" w:rsidRPr="005D51D9" w:rsidRDefault="005948FD" w:rsidP="00D51247">
      <w:pPr>
        <w:pStyle w:val="Default"/>
        <w:numPr>
          <w:ilvl w:val="0"/>
          <w:numId w:val="19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Zgodnie z treścią art. 13 RODO ……… z siedzibą w ……………. przy ul. ………, </w:t>
      </w:r>
      <w:r w:rsidRPr="005D51D9">
        <w:rPr>
          <w:color w:val="auto"/>
        </w:rPr>
        <w:br/>
        <w:t xml:space="preserve">00-000 ……………………….., oświadcza, iż jest administratorem  w rozumieniu art. 4 </w:t>
      </w:r>
      <w:proofErr w:type="spellStart"/>
      <w:r w:rsidRPr="005D51D9">
        <w:rPr>
          <w:color w:val="auto"/>
        </w:rPr>
        <w:t>pkt</w:t>
      </w:r>
      <w:proofErr w:type="spellEnd"/>
      <w:r w:rsidRPr="005D51D9">
        <w:rPr>
          <w:color w:val="auto"/>
        </w:rPr>
        <w:t xml:space="preserve"> 7 RODO, w odniesieniu do osoby/osób ze strony Zamawiającego. </w:t>
      </w:r>
    </w:p>
    <w:p w:rsidR="005948FD" w:rsidRPr="005D51D9" w:rsidRDefault="005948FD" w:rsidP="00D51247">
      <w:pPr>
        <w:pStyle w:val="Default"/>
        <w:numPr>
          <w:ilvl w:val="0"/>
          <w:numId w:val="19"/>
        </w:numPr>
        <w:spacing w:before="120" w:after="120" w:line="276" w:lineRule="auto"/>
        <w:ind w:left="425" w:hanging="357"/>
        <w:jc w:val="both"/>
        <w:rPr>
          <w:color w:val="auto"/>
        </w:rPr>
      </w:pPr>
      <w:r w:rsidRPr="005D51D9">
        <w:rPr>
          <w:color w:val="auto"/>
        </w:rPr>
        <w:t>Dane osobowe osób będących Stronami Umowy lub reprezentantami Stron Umowy albo osób wyznaczonych do kontaktów roboczych oraz odpowiedzialnych za koordynację</w:t>
      </w:r>
      <w:r w:rsidRPr="005D51D9">
        <w:rPr>
          <w:color w:val="auto"/>
        </w:rPr>
        <w:br/>
        <w:t>i realizację niniejszej Umowy są przetwarzane zgodnie z obowiązującymi przepisami prawa, uwzględniającymi przepisy RODO, a także art. 6 pkt. 2 ustawy z dnia 10 maja 2018 r. o ochronie danych osobowych oraz art. 3 pkt. 2 ustawy z dnia 14 grudnia 2018 r. o ochronie danych osobowych przetwarzanych w związku z zapobieganiem</w:t>
      </w:r>
      <w:r w:rsidRPr="005D51D9">
        <w:rPr>
          <w:color w:val="auto"/>
        </w:rPr>
        <w:br/>
        <w:t>i zwalczaniem przestępczości, w celu związanym z zawarciem oraz realizacją niniejszej Umowy.</w:t>
      </w:r>
    </w:p>
    <w:p w:rsidR="005948FD" w:rsidRPr="005D51D9" w:rsidRDefault="005948FD" w:rsidP="00C2730A">
      <w:pPr>
        <w:pStyle w:val="Default"/>
        <w:spacing w:before="120" w:line="276" w:lineRule="auto"/>
        <w:ind w:left="425"/>
        <w:jc w:val="center"/>
        <w:rPr>
          <w:color w:val="auto"/>
        </w:rPr>
      </w:pPr>
      <w:r w:rsidRPr="005D51D9">
        <w:rPr>
          <w:b/>
          <w:bCs/>
          <w:color w:val="auto"/>
        </w:rPr>
        <w:t>§ 20</w:t>
      </w:r>
      <w:r w:rsidR="00B71973">
        <w:rPr>
          <w:color w:val="auto"/>
        </w:rPr>
        <w:t xml:space="preserve"> </w:t>
      </w:r>
      <w:r w:rsidR="00B71973" w:rsidRPr="00BF2730">
        <w:rPr>
          <w:b/>
          <w:color w:val="auto"/>
        </w:rPr>
        <w:t>a</w:t>
      </w:r>
    </w:p>
    <w:p w:rsidR="005948FD" w:rsidRPr="005D51D9" w:rsidRDefault="005948FD" w:rsidP="00C2730A">
      <w:pPr>
        <w:pStyle w:val="Default"/>
        <w:spacing w:after="120" w:line="276" w:lineRule="auto"/>
        <w:jc w:val="center"/>
        <w:rPr>
          <w:color w:val="auto"/>
        </w:rPr>
      </w:pPr>
      <w:r w:rsidRPr="005D51D9">
        <w:rPr>
          <w:b/>
          <w:bCs/>
          <w:color w:val="auto"/>
        </w:rPr>
        <w:t>Przetwarzanie danych osobowych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Z dniem zawarcia Umowy, Zamawiający powierza Wykonawcy przetwarzanie danych osobowych w celu i zakresie niezbędnym do wykonania niniejszej Umowy. </w:t>
      </w:r>
    </w:p>
    <w:p w:rsidR="005948FD" w:rsidRPr="00FF1868" w:rsidRDefault="005948FD" w:rsidP="00FF1868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Wykonawca zobowiązuje się do przetwarzania powierzonych przez Zamawiającego danych osobowych zgodnie z przepisami prawa powszechnie obowiązującego </w:t>
      </w:r>
      <w:r w:rsidRPr="005D51D9">
        <w:rPr>
          <w:color w:val="auto"/>
        </w:rPr>
        <w:br/>
        <w:t xml:space="preserve">o ochronie danych osobowych, w szczególności z przepisami Rozporządzenia Parlamentu Europejskiego i Rady z dnia 26 kwietnia 2016 </w:t>
      </w:r>
      <w:proofErr w:type="spellStart"/>
      <w:r w:rsidRPr="005D51D9">
        <w:rPr>
          <w:color w:val="auto"/>
        </w:rPr>
        <w:t>r</w:t>
      </w:r>
      <w:proofErr w:type="spellEnd"/>
      <w:r w:rsidRPr="005D51D9">
        <w:rPr>
          <w:color w:val="auto"/>
        </w:rPr>
        <w:t xml:space="preserve"> w sprawie ochrony osób fizycznych w związku z przetwarzaniem danych osobowych i w sprawie swobodnego przepływu takich danych oraz uchylenia dyrektywy 95/46/WE (</w:t>
      </w:r>
      <w:proofErr w:type="spellStart"/>
      <w:r w:rsidRPr="005D51D9">
        <w:rPr>
          <w:color w:val="auto"/>
        </w:rPr>
        <w:t>Dz.Urz.UE.L</w:t>
      </w:r>
      <w:proofErr w:type="spellEnd"/>
      <w:r w:rsidRPr="005D51D9">
        <w:rPr>
          <w:color w:val="auto"/>
        </w:rPr>
        <w:t xml:space="preserve"> Nr 119,</w:t>
      </w:r>
      <w:r w:rsidR="003458BE">
        <w:rPr>
          <w:color w:val="auto"/>
        </w:rPr>
        <w:t xml:space="preserve"> </w:t>
      </w:r>
      <w:r w:rsidR="00FF1868">
        <w:rPr>
          <w:color w:val="auto"/>
        </w:rPr>
        <w:br/>
      </w:r>
      <w:r w:rsidRPr="00FF1868">
        <w:rPr>
          <w:color w:val="auto"/>
        </w:rPr>
        <w:t>str. 1), zwane dalej „</w:t>
      </w:r>
      <w:r w:rsidRPr="00FF1868">
        <w:rPr>
          <w:b/>
          <w:bCs/>
          <w:color w:val="auto"/>
        </w:rPr>
        <w:t>RODO</w:t>
      </w:r>
      <w:r w:rsidRPr="00FF1868">
        <w:rPr>
          <w:color w:val="auto"/>
        </w:rPr>
        <w:t xml:space="preserve">”.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Wykonawca oświadcza, że zna powszechnie obowiązujące przepisy prawa o ochronie danych osobowych i zobowiązuje się do przetwarzania danych zgodnie z tymi przepisami.</w:t>
      </w:r>
    </w:p>
    <w:p w:rsidR="00FF1868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FF1868">
        <w:rPr>
          <w:color w:val="auto"/>
        </w:rPr>
        <w:t>Wykonawca zobowiązuje się, przy przetwarzaniu powierzonych danych osobowych,</w:t>
      </w:r>
      <w:r w:rsidRPr="00FF1868">
        <w:rPr>
          <w:color w:val="auto"/>
        </w:rPr>
        <w:br/>
        <w:t xml:space="preserve">do ich zabezpieczenia poprzez stosowanie odpowiednich środków technicznych </w:t>
      </w:r>
      <w:r w:rsidRPr="00FF1868">
        <w:rPr>
          <w:color w:val="auto"/>
        </w:rPr>
        <w:br/>
        <w:t>i organizacyjnych zapewniających adekwatny stopień bezpieczeństwa odpowiadający ryzyku związanym z przetwarzaniem danych osobowych, w szczególności zgodnie</w:t>
      </w:r>
      <w:r w:rsidR="003458BE">
        <w:rPr>
          <w:color w:val="auto"/>
        </w:rPr>
        <w:br/>
        <w:t xml:space="preserve">z art. </w:t>
      </w:r>
      <w:r w:rsidRPr="00FF1868">
        <w:rPr>
          <w:color w:val="auto"/>
        </w:rPr>
        <w:t xml:space="preserve">32 RODO. </w:t>
      </w:r>
    </w:p>
    <w:p w:rsidR="005948FD" w:rsidRPr="00FF1868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FF1868">
        <w:rPr>
          <w:color w:val="auto"/>
        </w:rPr>
        <w:t xml:space="preserve">Powierzone przez Zamawiającego dane osobowe będą przetwarzane przez Wykonawcę wyłącznie w celu realizacji Umowy.  Z dniem zawarcia Umowy, Strony powierzają sobie </w:t>
      </w:r>
      <w:r w:rsidRPr="00FF1868">
        <w:rPr>
          <w:color w:val="auto"/>
        </w:rPr>
        <w:lastRenderedPageBreak/>
        <w:t>nawzajem przetwarzanie danych osobowych w celu realizacji przedmiotu Umowy</w:t>
      </w:r>
      <w:r w:rsidRPr="00FF1868">
        <w:rPr>
          <w:color w:val="auto"/>
        </w:rPr>
        <w:br/>
        <w:t xml:space="preserve">i w zakresie minimalnym, ale niezbędnym do wykonania niniejszej Umowy.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Wykonawca zobowiązuje się zapewnić bezpieczeństwo danych udostępnionych </w:t>
      </w:r>
      <w:r w:rsidRPr="005D51D9">
        <w:rPr>
          <w:color w:val="auto"/>
        </w:rPr>
        <w:br/>
        <w:t xml:space="preserve">i powierzonych przez Zamawiającego.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Wykonawca zobowiązuje się pisemnie powiadomić Zamawiającego oraz dodatkowo</w:t>
      </w:r>
      <w:r w:rsidRPr="005D51D9">
        <w:rPr>
          <w:color w:val="auto"/>
        </w:rPr>
        <w:br/>
        <w:t>w formie wiadomości elektronicznej na adres e-mail Zamawiającego wskazany</w:t>
      </w:r>
      <w:r w:rsidRPr="005D51D9">
        <w:rPr>
          <w:color w:val="auto"/>
        </w:rPr>
        <w:br/>
        <w:t xml:space="preserve">w Umowie w przypadku ujawnienia lub utraty danych osobowych, wskazując okoliczności zdarzenia i zakres ujawnionych lub utraconych danych.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Wykonawca dopuści do przetwarzania danych osobowych wyłącznie osoby posiadające stosowne imienne upoważnienia do przetwarzania danych osobowych. W tym celu Zamawiający upoważnia Wykonawcę do wystawiania i odwoływania imiennych upoważnień do przetwarzania danych osobowych oraz prowadzenia ewidencji tych osób. Wzór upoważnienia do przetwarzania danych osobowych stanowi Załącznik nr 4</w:t>
      </w:r>
      <w:r w:rsidRPr="005D51D9">
        <w:rPr>
          <w:color w:val="auto"/>
        </w:rPr>
        <w:br/>
        <w:t xml:space="preserve">do Umowy, natomiast wzór odwołania upoważnienia do przetwarzania danych osobowych stanowi Załącznik nr 5 do Umowy.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Wykonawca odpowiada za szkody, jakie powstaną wobec Zamawiającego lub osób trzecich na skutek niezgodnego z Umową przetwarzania danych osobowych lub ich ujawnienia bądź utraty. Pod pojęciem szkody należy rozumieć szkodę rzeczywistą („</w:t>
      </w:r>
      <w:proofErr w:type="spellStart"/>
      <w:r w:rsidRPr="005D51D9">
        <w:rPr>
          <w:color w:val="auto"/>
        </w:rPr>
        <w:t>damnum</w:t>
      </w:r>
      <w:proofErr w:type="spellEnd"/>
      <w:r w:rsidRPr="005D51D9">
        <w:rPr>
          <w:color w:val="auto"/>
        </w:rPr>
        <w:t xml:space="preserve"> </w:t>
      </w:r>
      <w:proofErr w:type="spellStart"/>
      <w:r w:rsidRPr="005D51D9">
        <w:rPr>
          <w:color w:val="auto"/>
        </w:rPr>
        <w:t>emergens</w:t>
      </w:r>
      <w:proofErr w:type="spellEnd"/>
      <w:r w:rsidRPr="005D51D9">
        <w:rPr>
          <w:color w:val="auto"/>
        </w:rPr>
        <w:t>”) oraz utracone korzyści („</w:t>
      </w:r>
      <w:proofErr w:type="spellStart"/>
      <w:r w:rsidRPr="005D51D9">
        <w:rPr>
          <w:color w:val="auto"/>
        </w:rPr>
        <w:t>lucrum</w:t>
      </w:r>
      <w:proofErr w:type="spellEnd"/>
      <w:r w:rsidRPr="005D51D9">
        <w:rPr>
          <w:color w:val="auto"/>
        </w:rPr>
        <w:t xml:space="preserve"> </w:t>
      </w:r>
      <w:proofErr w:type="spellStart"/>
      <w:r w:rsidRPr="005D51D9">
        <w:rPr>
          <w:color w:val="auto"/>
        </w:rPr>
        <w:t>cessans</w:t>
      </w:r>
      <w:proofErr w:type="spellEnd"/>
      <w:r w:rsidRPr="005D51D9">
        <w:rPr>
          <w:color w:val="auto"/>
        </w:rPr>
        <w:t xml:space="preserve">”).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Jeżeli Wykonawca realizując Umowę zleci podwykonawcom prace w trakcie których będą przetwarzane dane osobowe, odpowiednio powierzy im, za zgodą Zamawiającego, w drodze Umowy zawartej na piśmie, przetwarzanie tych danych na warunkach zgodnych z niniejszą Umową. W przypadku zlecenia prac podwykonawcom, Wykonawca odpowiada za szkody, jakie powstaną wobec Zamawiającego lub osób trzecich na skutek przetwarzania przez podwykonawców danych osobowych </w:t>
      </w:r>
      <w:r w:rsidR="003458BE">
        <w:rPr>
          <w:color w:val="auto"/>
        </w:rPr>
        <w:t>n</w:t>
      </w:r>
      <w:r w:rsidRPr="005D51D9">
        <w:rPr>
          <w:color w:val="auto"/>
        </w:rPr>
        <w:t xml:space="preserve">iezgodnego z niniejszą Umową lub przepisami prawa powszechnie obowiązującego.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Wykonawca wyraża zgodę i zobowiązuje się umożliwić kontrolowanie przez Zamawiającego, osoby i podmioty upoważnione przez Zamawiającego oraz inne uprawnione podmioty pomieszczeń i sprzętu używanego, w zakresie niezbędnym</w:t>
      </w:r>
      <w:r w:rsidRPr="005D51D9">
        <w:rPr>
          <w:color w:val="auto"/>
        </w:rPr>
        <w:br/>
        <w:t xml:space="preserve">do należytego wykonania niniejszej Umowy, przy przetwarzaniu danych osobowych. Wykonawca jest zobowiązany do zastosowania się do zaleceń kontrolujących.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 xml:space="preserve">Wykonawca zapewni w okresie obowiązywania niniejszej Umowy pełną ochronę danych osobowych oraz zgodność ze wszelkimi obecnymi oraz przyszłymi przepisami prawa dotyczącymi ochrony danych osobowych i prywatności. </w:t>
      </w:r>
    </w:p>
    <w:p w:rsidR="005948FD" w:rsidRPr="005D51D9" w:rsidRDefault="005948FD" w:rsidP="00D51247">
      <w:pPr>
        <w:pStyle w:val="Default"/>
        <w:numPr>
          <w:ilvl w:val="0"/>
          <w:numId w:val="20"/>
        </w:numPr>
        <w:spacing w:before="120" w:after="120" w:line="276" w:lineRule="auto"/>
        <w:ind w:left="426"/>
        <w:jc w:val="both"/>
        <w:rPr>
          <w:color w:val="auto"/>
        </w:rPr>
      </w:pPr>
      <w:r w:rsidRPr="005D51D9">
        <w:rPr>
          <w:color w:val="auto"/>
        </w:rPr>
        <w:t>W przypadku zmiany przepisów prawa lub wydania przez odpowiednie organy nowych wytycznych lub interpretacji dotyczących stosowania przepisów dotyczących ochrony</w:t>
      </w:r>
      <w:r w:rsidRPr="005D51D9">
        <w:rPr>
          <w:color w:val="auto"/>
        </w:rPr>
        <w:br/>
        <w:t>i przetwarzania danych osobowych, Wykonawca zobowiązuje się do ich stosowania,</w:t>
      </w:r>
      <w:r w:rsidRPr="005D51D9">
        <w:rPr>
          <w:color w:val="auto"/>
        </w:rPr>
        <w:br/>
        <w:t xml:space="preserve">a Zamawiający dopuszcza zmianę sposobu realizacji Umowy lub zmianę zakresu świadczeń wykonawcy wymuszone takimi zmianami prawa. </w:t>
      </w:r>
    </w:p>
    <w:p w:rsidR="003458BE" w:rsidRDefault="003458BE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5948FD" w:rsidRPr="005D51D9" w:rsidRDefault="005948FD" w:rsidP="0003312D">
      <w:pPr>
        <w:pStyle w:val="Default"/>
        <w:jc w:val="center"/>
      </w:pPr>
      <w:r w:rsidRPr="005D51D9">
        <w:rPr>
          <w:b/>
          <w:bCs/>
        </w:rPr>
        <w:lastRenderedPageBreak/>
        <w:t>§ 21</w:t>
      </w:r>
    </w:p>
    <w:p w:rsidR="005948FD" w:rsidRPr="005D51D9" w:rsidRDefault="005948FD" w:rsidP="0003312D">
      <w:pPr>
        <w:pStyle w:val="Default"/>
        <w:jc w:val="center"/>
      </w:pPr>
      <w:r w:rsidRPr="005D51D9">
        <w:rPr>
          <w:b/>
          <w:bCs/>
        </w:rPr>
        <w:t>Postanowienia końcowe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>W przypadku powstania rozbieżności pomiędzy postanowieniami niniejszej Umowy</w:t>
      </w:r>
      <w:r w:rsidRPr="005D51D9">
        <w:br/>
        <w:t xml:space="preserve">a OPZ, decydujące postanowienia dot. realizacji Umowy mają postanowienia Umowy.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 xml:space="preserve">W sprawach nieuregulowanych postanowieniami Umowy mają zastosowanie przepisy PZP w części dot. usług społecznych z art. 138o, ustawy z dnia 23 kwietnia 1964 r. Kodeks cywilny, </w:t>
      </w:r>
      <w:r>
        <w:t xml:space="preserve">ustawy o prawie autorskim i prawach pokrewnych, </w:t>
      </w:r>
      <w:r w:rsidRPr="005D51D9">
        <w:t xml:space="preserve">RODO.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>Ewentualne spory związane z wykonaniem Umowy, a nierozwiązane przez Strony</w:t>
      </w:r>
      <w:r w:rsidRPr="005D51D9">
        <w:br/>
        <w:t>we własnym zakresie, będą rozstrzygane przez sąd powszechny właściwy miejscowo dla siedziby Zamawiającego</w:t>
      </w:r>
      <w:r>
        <w:t>,</w:t>
      </w:r>
      <w:r w:rsidRPr="005D51D9">
        <w:t xml:space="preserve"> wg prawa polskiego.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 xml:space="preserve">Strony oświadczają iż w przypadku, gdy którekolwiek z postanowień niniejszej Umowy, z mocy prawa lub ostatecznego albo prawomocnego orzeczenia jakiegokolwiek organu administracyjnego lub sądu, zostaną uznane za nieważne lub nieskuteczne, pozostałe postanowienia niniejszej umowy zachowują pełną moc i skuteczność.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>Postanowienia niniejszej Umowy nieważne lub nieskuteczne, zgodnie z ust. 4 zostaną zastąpione, na mocy niniejszej umowy, postanowieniami ważnymi w świetle prawa</w:t>
      </w:r>
      <w:r w:rsidR="003458BE">
        <w:br/>
      </w:r>
      <w:r w:rsidRPr="005D51D9">
        <w:t>i w pełni skutecznymi, które wywołują skutki prawne zapewniające możliwie zbliżone</w:t>
      </w:r>
      <w:r w:rsidRPr="005D51D9">
        <w:br/>
        <w:t xml:space="preserve">do pierwotnych korzyści gospodarcze dla każdej ze Stron.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 xml:space="preserve">Umowa sporządzona została w trzech jednobrzmiących egzemplarzach, dwa dla Zamawiającego, a jeden dla Wykonawcy. </w:t>
      </w:r>
    </w:p>
    <w:p w:rsidR="005948FD" w:rsidRPr="005D51D9" w:rsidRDefault="005948FD" w:rsidP="00D51247">
      <w:pPr>
        <w:pStyle w:val="Default"/>
        <w:numPr>
          <w:ilvl w:val="0"/>
          <w:numId w:val="21"/>
        </w:numPr>
        <w:spacing w:before="120" w:after="120" w:line="276" w:lineRule="auto"/>
        <w:ind w:left="426"/>
        <w:jc w:val="both"/>
      </w:pPr>
      <w:r w:rsidRPr="005D51D9">
        <w:t xml:space="preserve">Integralną część Umowy stanowią: </w:t>
      </w:r>
    </w:p>
    <w:p w:rsidR="005948FD" w:rsidRPr="005D51D9" w:rsidRDefault="005948FD" w:rsidP="00846021">
      <w:pPr>
        <w:pStyle w:val="Default"/>
        <w:spacing w:before="60" w:after="60"/>
        <w:ind w:left="1985" w:hanging="1985"/>
        <w:jc w:val="both"/>
      </w:pPr>
      <w:r w:rsidRPr="005D51D9">
        <w:rPr>
          <w:b/>
        </w:rPr>
        <w:t>Załącznik nr 1</w:t>
      </w:r>
      <w:r w:rsidRPr="005D51D9">
        <w:t xml:space="preserve"> </w:t>
      </w:r>
      <w:r w:rsidRPr="005D51D9">
        <w:rPr>
          <w:b/>
        </w:rPr>
        <w:t>-</w:t>
      </w:r>
      <w:r w:rsidRPr="005D51D9">
        <w:t xml:space="preserve"> Wydruk z KRS/</w:t>
      </w:r>
      <w:proofErr w:type="spellStart"/>
      <w:r w:rsidRPr="005D51D9">
        <w:t>CEiDG</w:t>
      </w:r>
      <w:proofErr w:type="spellEnd"/>
      <w:r w:rsidRPr="005D51D9">
        <w:t xml:space="preserve"> oraz pełnomocnictwo;</w:t>
      </w:r>
    </w:p>
    <w:p w:rsidR="005948FD" w:rsidRPr="005D51D9" w:rsidRDefault="005948FD" w:rsidP="00846021">
      <w:pPr>
        <w:pStyle w:val="Default"/>
        <w:tabs>
          <w:tab w:val="left" w:pos="1985"/>
        </w:tabs>
        <w:spacing w:before="60" w:after="60"/>
        <w:jc w:val="both"/>
      </w:pPr>
      <w:r w:rsidRPr="005D51D9">
        <w:rPr>
          <w:b/>
        </w:rPr>
        <w:t>Załącznik nr 2</w:t>
      </w:r>
      <w:r w:rsidRPr="005D51D9">
        <w:t xml:space="preserve"> </w:t>
      </w:r>
      <w:r w:rsidRPr="005D51D9">
        <w:rPr>
          <w:b/>
        </w:rPr>
        <w:t>-</w:t>
      </w:r>
      <w:r w:rsidRPr="005D51D9">
        <w:t xml:space="preserve"> Oferta Wykonawcy wraz z Opisem Przedmiotu Zamówienia;</w:t>
      </w:r>
    </w:p>
    <w:p w:rsidR="005948FD" w:rsidRPr="005D51D9" w:rsidRDefault="005948FD" w:rsidP="00846021">
      <w:pPr>
        <w:pStyle w:val="Default"/>
        <w:spacing w:before="60" w:after="60"/>
        <w:jc w:val="both"/>
      </w:pPr>
      <w:r w:rsidRPr="005D51D9">
        <w:rPr>
          <w:b/>
        </w:rPr>
        <w:t>Załącznik nr 3</w:t>
      </w:r>
      <w:r w:rsidRPr="005D51D9">
        <w:t xml:space="preserve"> </w:t>
      </w:r>
      <w:r w:rsidRPr="005D51D9">
        <w:rPr>
          <w:b/>
        </w:rPr>
        <w:t xml:space="preserve">- </w:t>
      </w:r>
      <w:r w:rsidRPr="005D51D9">
        <w:t xml:space="preserve">Wzór </w:t>
      </w:r>
      <w:r w:rsidR="00C57D68">
        <w:t>p</w:t>
      </w:r>
      <w:r w:rsidR="00C57D68" w:rsidRPr="005D51D9">
        <w:t xml:space="preserve">rotokół </w:t>
      </w:r>
      <w:r w:rsidRPr="005D51D9">
        <w:t>odbioru;</w:t>
      </w:r>
    </w:p>
    <w:p w:rsidR="005948FD" w:rsidRPr="005D51D9" w:rsidRDefault="005948FD" w:rsidP="00846021">
      <w:pPr>
        <w:pStyle w:val="Default"/>
        <w:spacing w:before="60" w:after="60"/>
        <w:jc w:val="both"/>
      </w:pPr>
      <w:r w:rsidRPr="005D51D9">
        <w:rPr>
          <w:b/>
        </w:rPr>
        <w:t>Załącznik nr 4</w:t>
      </w:r>
      <w:r w:rsidRPr="005D51D9">
        <w:t xml:space="preserve"> </w:t>
      </w:r>
      <w:r w:rsidRPr="005D51D9">
        <w:rPr>
          <w:b/>
        </w:rPr>
        <w:t xml:space="preserve">- </w:t>
      </w:r>
      <w:r w:rsidRPr="005D51D9">
        <w:t xml:space="preserve">Upoważnienie do przetwarzania danych osobowych (wzór); </w:t>
      </w:r>
    </w:p>
    <w:p w:rsidR="005948FD" w:rsidRPr="005D51D9" w:rsidRDefault="005948FD" w:rsidP="00846021">
      <w:pPr>
        <w:pStyle w:val="Default"/>
        <w:spacing w:before="60" w:after="60"/>
        <w:jc w:val="both"/>
      </w:pPr>
      <w:r w:rsidRPr="005D51D9">
        <w:rPr>
          <w:b/>
        </w:rPr>
        <w:t>Załącznik nr 5</w:t>
      </w:r>
      <w:r w:rsidRPr="005D51D9">
        <w:t xml:space="preserve"> </w:t>
      </w:r>
      <w:r w:rsidRPr="005D51D9">
        <w:rPr>
          <w:b/>
        </w:rPr>
        <w:t>-</w:t>
      </w:r>
      <w:r w:rsidRPr="005D51D9">
        <w:t xml:space="preserve"> Odwołanie upoważnienia do przetw</w:t>
      </w:r>
      <w:r w:rsidR="00846021">
        <w:t>arzania danych osobowych (wzór);</w:t>
      </w:r>
      <w:r w:rsidRPr="005D51D9">
        <w:t xml:space="preserve"> </w:t>
      </w:r>
    </w:p>
    <w:p w:rsidR="005948FD" w:rsidRPr="00587A4B" w:rsidRDefault="005948FD" w:rsidP="00846021">
      <w:pPr>
        <w:pStyle w:val="Default"/>
        <w:spacing w:before="60" w:after="60"/>
        <w:jc w:val="both"/>
      </w:pPr>
      <w:r w:rsidRPr="005D51D9">
        <w:rPr>
          <w:b/>
        </w:rPr>
        <w:t>Załącznik nr 6</w:t>
      </w:r>
      <w:r w:rsidRPr="005D51D9">
        <w:t xml:space="preserve"> </w:t>
      </w:r>
      <w:r w:rsidRPr="005D51D9">
        <w:rPr>
          <w:b/>
        </w:rPr>
        <w:t>-</w:t>
      </w:r>
      <w:r w:rsidRPr="005D51D9">
        <w:t xml:space="preserve"> Zakres danych osobowych powierzonych do przetwarzania.</w:t>
      </w:r>
    </w:p>
    <w:p w:rsidR="005948FD" w:rsidRPr="00587A4B" w:rsidRDefault="005948FD" w:rsidP="00F9217D">
      <w:pPr>
        <w:spacing w:before="120" w:after="120"/>
        <w:jc w:val="both"/>
        <w:rPr>
          <w:rFonts w:ascii="Times New Roman" w:hAnsi="Times New Roman"/>
        </w:rPr>
      </w:pPr>
    </w:p>
    <w:sectPr w:rsidR="005948FD" w:rsidRPr="00587A4B" w:rsidSect="00E279C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F24" w:rsidRDefault="00EC4F24" w:rsidP="009930BA">
      <w:pPr>
        <w:spacing w:after="0" w:line="240" w:lineRule="auto"/>
      </w:pPr>
      <w:r>
        <w:separator/>
      </w:r>
    </w:p>
  </w:endnote>
  <w:endnote w:type="continuationSeparator" w:id="0">
    <w:p w:rsidR="00EC4F24" w:rsidRDefault="00EC4F24" w:rsidP="0099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E6" w:rsidRDefault="00382AE6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628650</wp:posOffset>
          </wp:positionH>
          <wp:positionV relativeFrom="paragraph">
            <wp:posOffset>3175</wp:posOffset>
          </wp:positionV>
          <wp:extent cx="4578350" cy="582930"/>
          <wp:effectExtent l="19050" t="0" r="0" b="0"/>
          <wp:wrapNone/>
          <wp:docPr id="1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82AE6" w:rsidRDefault="00382AE6">
    <w:pPr>
      <w:pStyle w:val="Stopka"/>
      <w:jc w:val="right"/>
    </w:pPr>
  </w:p>
  <w:p w:rsidR="00382AE6" w:rsidRDefault="00265532" w:rsidP="00E279C4">
    <w:pPr>
      <w:pStyle w:val="Stopka"/>
      <w:jc w:val="right"/>
    </w:pPr>
    <w:r w:rsidRPr="00E279C4">
      <w:rPr>
        <w:rFonts w:ascii="Times New Roman" w:hAnsi="Times New Roman"/>
        <w:sz w:val="20"/>
        <w:szCs w:val="20"/>
      </w:rPr>
      <w:fldChar w:fldCharType="begin"/>
    </w:r>
    <w:r w:rsidR="00382AE6" w:rsidRPr="00E279C4">
      <w:rPr>
        <w:rFonts w:ascii="Times New Roman" w:hAnsi="Times New Roman"/>
        <w:sz w:val="20"/>
        <w:szCs w:val="20"/>
      </w:rPr>
      <w:instrText xml:space="preserve"> PAGE   \* MERGEFORMAT </w:instrText>
    </w:r>
    <w:r w:rsidRPr="00E279C4">
      <w:rPr>
        <w:rFonts w:ascii="Times New Roman" w:hAnsi="Times New Roman"/>
        <w:sz w:val="20"/>
        <w:szCs w:val="20"/>
      </w:rPr>
      <w:fldChar w:fldCharType="separate"/>
    </w:r>
    <w:r w:rsidR="00A707E1">
      <w:rPr>
        <w:rFonts w:ascii="Times New Roman" w:hAnsi="Times New Roman"/>
        <w:noProof/>
        <w:sz w:val="20"/>
        <w:szCs w:val="20"/>
      </w:rPr>
      <w:t>16</w:t>
    </w:r>
    <w:r w:rsidRPr="00E279C4">
      <w:rPr>
        <w:rFonts w:ascii="Times New Roman" w:hAnsi="Times New Roman"/>
        <w:sz w:val="20"/>
        <w:szCs w:val="20"/>
      </w:rPr>
      <w:fldChar w:fldCharType="end"/>
    </w:r>
    <w:r w:rsidR="00382AE6">
      <w:rPr>
        <w:rFonts w:ascii="Times New Roman" w:hAnsi="Times New Roman"/>
        <w:sz w:val="20"/>
        <w:szCs w:val="20"/>
      </w:rPr>
      <w:t xml:space="preserve"> z </w:t>
    </w:r>
    <w:r w:rsidR="00382AE6" w:rsidRPr="00E279C4">
      <w:rPr>
        <w:rFonts w:ascii="Times New Roman" w:hAnsi="Times New Roman"/>
        <w:sz w:val="20"/>
        <w:szCs w:val="20"/>
      </w:rPr>
      <w:t>1</w:t>
    </w:r>
    <w:r w:rsidR="00A87B35">
      <w:t>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E6" w:rsidRPr="00E279C4" w:rsidRDefault="00382AE6" w:rsidP="00613CBE">
    <w:pPr>
      <w:pStyle w:val="Stopka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584835</wp:posOffset>
          </wp:positionH>
          <wp:positionV relativeFrom="paragraph">
            <wp:posOffset>-355600</wp:posOffset>
          </wp:positionV>
          <wp:extent cx="4578350" cy="582930"/>
          <wp:effectExtent l="19050" t="0" r="0" b="0"/>
          <wp:wrapNone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265532" w:rsidRPr="00E279C4">
      <w:rPr>
        <w:rFonts w:ascii="Times New Roman" w:hAnsi="Times New Roman"/>
        <w:sz w:val="20"/>
        <w:szCs w:val="20"/>
      </w:rPr>
      <w:fldChar w:fldCharType="begin"/>
    </w:r>
    <w:r w:rsidRPr="00E279C4">
      <w:rPr>
        <w:rFonts w:ascii="Times New Roman" w:hAnsi="Times New Roman"/>
        <w:sz w:val="20"/>
        <w:szCs w:val="20"/>
      </w:rPr>
      <w:instrText xml:space="preserve"> PAGE   \* MERGEFORMAT </w:instrText>
    </w:r>
    <w:r w:rsidR="00265532" w:rsidRPr="00E279C4">
      <w:rPr>
        <w:rFonts w:ascii="Times New Roman" w:hAnsi="Times New Roman"/>
        <w:sz w:val="20"/>
        <w:szCs w:val="20"/>
      </w:rPr>
      <w:fldChar w:fldCharType="separate"/>
    </w:r>
    <w:r w:rsidR="00A707E1">
      <w:rPr>
        <w:rFonts w:ascii="Times New Roman" w:hAnsi="Times New Roman"/>
        <w:noProof/>
        <w:sz w:val="20"/>
        <w:szCs w:val="20"/>
      </w:rPr>
      <w:t>1</w:t>
    </w:r>
    <w:r w:rsidR="00265532" w:rsidRPr="00E279C4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 z </w:t>
    </w:r>
    <w:r w:rsidRPr="00E279C4">
      <w:rPr>
        <w:rFonts w:ascii="Times New Roman" w:hAnsi="Times New Roman"/>
        <w:sz w:val="20"/>
        <w:szCs w:val="20"/>
      </w:rPr>
      <w:t>1</w:t>
    </w:r>
    <w:r w:rsidR="00A87B35">
      <w:rPr>
        <w:sz w:val="20"/>
        <w:szCs w:val="20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F24" w:rsidRDefault="00EC4F24" w:rsidP="009930BA">
      <w:pPr>
        <w:spacing w:after="0" w:line="240" w:lineRule="auto"/>
      </w:pPr>
      <w:r>
        <w:separator/>
      </w:r>
    </w:p>
  </w:footnote>
  <w:footnote w:type="continuationSeparator" w:id="0">
    <w:p w:rsidR="00EC4F24" w:rsidRDefault="00EC4F24" w:rsidP="009930BA">
      <w:pPr>
        <w:spacing w:after="0" w:line="240" w:lineRule="auto"/>
      </w:pPr>
      <w:r>
        <w:continuationSeparator/>
      </w:r>
    </w:p>
  </w:footnote>
  <w:footnote w:id="1">
    <w:p w:rsidR="00382AE6" w:rsidRPr="00A21866" w:rsidRDefault="00382AE6" w:rsidP="00A21866">
      <w:pPr>
        <w:pStyle w:val="Tekstprzypisudolnego"/>
        <w:ind w:left="142" w:hanging="142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21866">
        <w:rPr>
          <w:rFonts w:ascii="Times New Roman" w:hAnsi="Times New Roman"/>
          <w:sz w:val="18"/>
          <w:szCs w:val="18"/>
        </w:rPr>
        <w:t>Przepis będzie miał zastosowania w  przypadku zadeklarowania przez Wykonawcę w Formularzu ofertowym stanowiącym załącznik nr 1 do SIWZ (pkt. III ) zatrudnienie i utrzymanie zatrudnienia co najmniej 1 osoby z grupy społecznie marginalizowanej w wymiarze co najmniej 1/5 etatu do czasu zakończenia realizacji umowy.</w:t>
      </w:r>
    </w:p>
  </w:footnote>
  <w:footnote w:id="2">
    <w:p w:rsidR="00382AE6" w:rsidRDefault="00382AE6" w:rsidP="00A21866">
      <w:pPr>
        <w:pStyle w:val="Tekstprzypisudolnego"/>
        <w:jc w:val="both"/>
      </w:pPr>
      <w:r w:rsidRPr="00A2186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21866">
        <w:rPr>
          <w:rFonts w:ascii="Times New Roman" w:hAnsi="Times New Roman"/>
          <w:sz w:val="18"/>
          <w:szCs w:val="18"/>
        </w:rPr>
        <w:t xml:space="preserve"> Dotyczy pracodawców ubiegających się o dofinansowanie do wynagrodzenia zatrudnionej osoby niepełnosprawnej.</w:t>
      </w:r>
    </w:p>
  </w:footnote>
  <w:footnote w:id="3">
    <w:p w:rsidR="00382AE6" w:rsidRDefault="00382AE6">
      <w:pPr>
        <w:pStyle w:val="Tekstprzypisudolnego"/>
      </w:pPr>
      <w:r w:rsidRPr="00680214">
        <w:rPr>
          <w:rStyle w:val="Odwoanieprzypisudolnego"/>
          <w:rFonts w:ascii="Times New Roman" w:hAnsi="Times New Roman"/>
        </w:rPr>
        <w:footnoteRef/>
      </w:r>
      <w:r w:rsidRPr="00680214">
        <w:rPr>
          <w:rFonts w:ascii="Times New Roman" w:hAnsi="Times New Roman"/>
        </w:rPr>
        <w:t xml:space="preserve"> W zakładce O programie, Prawo i dokumenty.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E6" w:rsidRDefault="00382AE6" w:rsidP="00DF7FA7">
    <w:pPr>
      <w:pStyle w:val="Nagwek"/>
      <w:tabs>
        <w:tab w:val="left" w:pos="708"/>
      </w:tabs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E6" w:rsidRPr="00D7666D" w:rsidRDefault="00382AE6" w:rsidP="00D7666D">
    <w:pPr>
      <w:pStyle w:val="Nagwek"/>
      <w:jc w:val="right"/>
      <w:rPr>
        <w:rFonts w:ascii="Times New Roman" w:hAnsi="Times New Roman"/>
        <w:b/>
        <w:bCs/>
      </w:rPr>
    </w:pPr>
    <w:r w:rsidRPr="00D7666D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3</w:t>
    </w:r>
    <w:r w:rsidRPr="00D7666D">
      <w:rPr>
        <w:rFonts w:ascii="Times New Roman" w:hAnsi="Times New Roman"/>
        <w:b/>
        <w:bCs/>
      </w:rPr>
      <w:t xml:space="preserve"> do Ogłoszenia o zamówieniu</w:t>
    </w:r>
  </w:p>
  <w:p w:rsidR="00382AE6" w:rsidRPr="00D7666D" w:rsidRDefault="00382AE6" w:rsidP="00D7666D">
    <w:pPr>
      <w:pStyle w:val="Nagwek"/>
      <w:jc w:val="right"/>
      <w:rPr>
        <w:rFonts w:ascii="Times New Roman" w:hAnsi="Times New Roman"/>
        <w:b/>
        <w:bCs/>
      </w:rPr>
    </w:pPr>
    <w:r w:rsidRPr="00D7666D">
      <w:rPr>
        <w:rFonts w:ascii="Times New Roman" w:hAnsi="Times New Roman"/>
        <w:b/>
        <w:bCs/>
      </w:rPr>
      <w:t xml:space="preserve">Nr sprawy </w:t>
    </w:r>
    <w:r>
      <w:rPr>
        <w:rFonts w:ascii="Times New Roman" w:hAnsi="Times New Roman"/>
        <w:b/>
        <w:bCs/>
      </w:rPr>
      <w:t>21</w:t>
    </w:r>
    <w:r w:rsidRPr="00D7666D">
      <w:rPr>
        <w:rFonts w:ascii="Times New Roman" w:hAnsi="Times New Roman"/>
        <w:b/>
        <w:bCs/>
      </w:rPr>
      <w:t>/ZP/2020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8"/>
    <w:multiLevelType w:val="multilevel"/>
    <w:tmpl w:val="C67049D2"/>
    <w:name w:val="WW8Num8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55"/>
        </w:tabs>
        <w:ind w:left="955" w:hanging="40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10"/>
        </w:tabs>
        <w:ind w:left="191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50"/>
        </w:tabs>
        <w:ind w:left="335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70"/>
        </w:tabs>
        <w:ind w:left="40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10"/>
        </w:tabs>
        <w:ind w:left="551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30"/>
        </w:tabs>
        <w:ind w:left="6230" w:hanging="360"/>
      </w:pPr>
      <w:rPr>
        <w:rFonts w:cs="Times New Roman"/>
      </w:rPr>
    </w:lvl>
  </w:abstractNum>
  <w:abstractNum w:abstractNumId="2">
    <w:nsid w:val="0000000C"/>
    <w:multiLevelType w:val="multilevel"/>
    <w:tmpl w:val="41384F72"/>
    <w:name w:val="WW8Num17"/>
    <w:lvl w:ilvl="0">
      <w:start w:val="6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989"/>
        </w:tabs>
      </w:pPr>
      <w:rPr>
        <w:rFonts w:cs="Times New Roman" w:hint="default"/>
        <w:b w:val="0"/>
        <w:i w:val="0"/>
        <w:strike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3">
    <w:nsid w:val="006306E3"/>
    <w:multiLevelType w:val="hybridMultilevel"/>
    <w:tmpl w:val="874E5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B63D8F"/>
    <w:multiLevelType w:val="multilevel"/>
    <w:tmpl w:val="F99A14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94E2D9C"/>
    <w:multiLevelType w:val="hybridMultilevel"/>
    <w:tmpl w:val="2614496A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F522D8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A311C6"/>
    <w:multiLevelType w:val="hybridMultilevel"/>
    <w:tmpl w:val="C8E8FAF8"/>
    <w:lvl w:ilvl="0" w:tplc="9F840F6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6425BD"/>
    <w:multiLevelType w:val="hybridMultilevel"/>
    <w:tmpl w:val="ED100E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F016D"/>
    <w:multiLevelType w:val="hybridMultilevel"/>
    <w:tmpl w:val="59C450C4"/>
    <w:lvl w:ilvl="0" w:tplc="BA8AD42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6805C09"/>
    <w:multiLevelType w:val="hybridMultilevel"/>
    <w:tmpl w:val="32E8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611801"/>
    <w:multiLevelType w:val="hybridMultilevel"/>
    <w:tmpl w:val="CED0A540"/>
    <w:lvl w:ilvl="0" w:tplc="3C0E2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E72D56"/>
    <w:multiLevelType w:val="hybridMultilevel"/>
    <w:tmpl w:val="EFB45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DB5516"/>
    <w:multiLevelType w:val="hybridMultilevel"/>
    <w:tmpl w:val="6DE44A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D1A4B"/>
    <w:multiLevelType w:val="hybridMultilevel"/>
    <w:tmpl w:val="CC58FE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578F1"/>
    <w:multiLevelType w:val="hybridMultilevel"/>
    <w:tmpl w:val="3954CF3C"/>
    <w:lvl w:ilvl="0" w:tplc="A91E8BE6">
      <w:start w:val="1"/>
      <w:numFmt w:val="lowerLetter"/>
      <w:lvlText w:val="%1)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15">
    <w:nsid w:val="29501CE5"/>
    <w:multiLevelType w:val="hybridMultilevel"/>
    <w:tmpl w:val="BA52644E"/>
    <w:lvl w:ilvl="0" w:tplc="E1B8F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8C41D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D534AF"/>
    <w:multiLevelType w:val="hybridMultilevel"/>
    <w:tmpl w:val="DD0A6C28"/>
    <w:lvl w:ilvl="0" w:tplc="2CFADD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CE04047"/>
    <w:multiLevelType w:val="hybridMultilevel"/>
    <w:tmpl w:val="6A36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325AB9"/>
    <w:multiLevelType w:val="hybridMultilevel"/>
    <w:tmpl w:val="B7ACF810"/>
    <w:lvl w:ilvl="0" w:tplc="6AEE99C6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>
    <w:nsid w:val="2FB97E35"/>
    <w:multiLevelType w:val="hybridMultilevel"/>
    <w:tmpl w:val="351CBD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3056B4"/>
    <w:multiLevelType w:val="hybridMultilevel"/>
    <w:tmpl w:val="DD187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5E7E"/>
    <w:multiLevelType w:val="hybridMultilevel"/>
    <w:tmpl w:val="87C2B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246334"/>
    <w:multiLevelType w:val="hybridMultilevel"/>
    <w:tmpl w:val="03461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FB7616"/>
    <w:multiLevelType w:val="hybridMultilevel"/>
    <w:tmpl w:val="7FD80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F43207"/>
    <w:multiLevelType w:val="hybridMultilevel"/>
    <w:tmpl w:val="14E6FE3C"/>
    <w:lvl w:ilvl="0" w:tplc="8AA8BD1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B76E64"/>
    <w:multiLevelType w:val="hybridMultilevel"/>
    <w:tmpl w:val="4334A3F6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3D53C5"/>
    <w:multiLevelType w:val="hybridMultilevel"/>
    <w:tmpl w:val="0DC0E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1249FB"/>
    <w:multiLevelType w:val="hybridMultilevel"/>
    <w:tmpl w:val="D050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EF7229"/>
    <w:multiLevelType w:val="hybridMultilevel"/>
    <w:tmpl w:val="9FC4A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182B81"/>
    <w:multiLevelType w:val="hybridMultilevel"/>
    <w:tmpl w:val="D1509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BA6B92"/>
    <w:multiLevelType w:val="hybridMultilevel"/>
    <w:tmpl w:val="57DAB602"/>
    <w:lvl w:ilvl="0" w:tplc="2A7C300E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977A38"/>
    <w:multiLevelType w:val="hybridMultilevel"/>
    <w:tmpl w:val="BE6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9565E9"/>
    <w:multiLevelType w:val="hybridMultilevel"/>
    <w:tmpl w:val="D1949EB0"/>
    <w:lvl w:ilvl="0" w:tplc="7DFA60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C45A7C"/>
    <w:multiLevelType w:val="hybridMultilevel"/>
    <w:tmpl w:val="CDD61A94"/>
    <w:lvl w:ilvl="0" w:tplc="43F6971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F341C3"/>
    <w:multiLevelType w:val="hybridMultilevel"/>
    <w:tmpl w:val="4EEAF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002971"/>
    <w:multiLevelType w:val="hybridMultilevel"/>
    <w:tmpl w:val="423A0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9C053F"/>
    <w:multiLevelType w:val="hybridMultilevel"/>
    <w:tmpl w:val="988E1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CED3611"/>
    <w:multiLevelType w:val="hybridMultilevel"/>
    <w:tmpl w:val="D422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9318C8"/>
    <w:multiLevelType w:val="hybridMultilevel"/>
    <w:tmpl w:val="B45490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646EEB"/>
    <w:multiLevelType w:val="hybridMultilevel"/>
    <w:tmpl w:val="C096C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2966851"/>
    <w:multiLevelType w:val="multilevel"/>
    <w:tmpl w:val="8752C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nsid w:val="68625327"/>
    <w:multiLevelType w:val="hybridMultilevel"/>
    <w:tmpl w:val="625A9160"/>
    <w:lvl w:ilvl="0" w:tplc="F4389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b w:val="0"/>
        <w:i w:val="0"/>
        <w:color w:val="auto"/>
      </w:rPr>
    </w:lvl>
    <w:lvl w:ilvl="1" w:tplc="C79EA8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D72EE5"/>
    <w:multiLevelType w:val="hybridMultilevel"/>
    <w:tmpl w:val="722EB1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B47628"/>
    <w:multiLevelType w:val="hybridMultilevel"/>
    <w:tmpl w:val="EB54B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0E0CA8"/>
    <w:multiLevelType w:val="hybridMultilevel"/>
    <w:tmpl w:val="F7FC2A6A"/>
    <w:lvl w:ilvl="0" w:tplc="75AA7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36DC6"/>
    <w:multiLevelType w:val="hybridMultilevel"/>
    <w:tmpl w:val="BC2C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34859B5"/>
    <w:multiLevelType w:val="hybridMultilevel"/>
    <w:tmpl w:val="9C3073F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749D0CCD"/>
    <w:multiLevelType w:val="hybridMultilevel"/>
    <w:tmpl w:val="3FE0B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56A2C80"/>
    <w:multiLevelType w:val="hybridMultilevel"/>
    <w:tmpl w:val="E3585F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8F403FB"/>
    <w:multiLevelType w:val="hybridMultilevel"/>
    <w:tmpl w:val="E8D616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F3A342C"/>
    <w:multiLevelType w:val="hybridMultilevel"/>
    <w:tmpl w:val="5B9E12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9"/>
  </w:num>
  <w:num w:numId="2">
    <w:abstractNumId w:val="4"/>
  </w:num>
  <w:num w:numId="3">
    <w:abstractNumId w:val="38"/>
  </w:num>
  <w:num w:numId="4">
    <w:abstractNumId w:val="42"/>
  </w:num>
  <w:num w:numId="5">
    <w:abstractNumId w:val="22"/>
  </w:num>
  <w:num w:numId="6">
    <w:abstractNumId w:val="13"/>
  </w:num>
  <w:num w:numId="7">
    <w:abstractNumId w:val="23"/>
  </w:num>
  <w:num w:numId="8">
    <w:abstractNumId w:val="29"/>
  </w:num>
  <w:num w:numId="9">
    <w:abstractNumId w:val="30"/>
  </w:num>
  <w:num w:numId="10">
    <w:abstractNumId w:val="25"/>
  </w:num>
  <w:num w:numId="11">
    <w:abstractNumId w:val="19"/>
  </w:num>
  <w:num w:numId="12">
    <w:abstractNumId w:val="31"/>
  </w:num>
  <w:num w:numId="13">
    <w:abstractNumId w:val="11"/>
  </w:num>
  <w:num w:numId="14">
    <w:abstractNumId w:val="37"/>
  </w:num>
  <w:num w:numId="15">
    <w:abstractNumId w:val="7"/>
  </w:num>
  <w:num w:numId="16">
    <w:abstractNumId w:val="27"/>
  </w:num>
  <w:num w:numId="17">
    <w:abstractNumId w:val="17"/>
  </w:num>
  <w:num w:numId="18">
    <w:abstractNumId w:val="48"/>
  </w:num>
  <w:num w:numId="19">
    <w:abstractNumId w:val="43"/>
  </w:num>
  <w:num w:numId="20">
    <w:abstractNumId w:val="28"/>
  </w:num>
  <w:num w:numId="21">
    <w:abstractNumId w:val="34"/>
  </w:num>
  <w:num w:numId="22">
    <w:abstractNumId w:val="14"/>
  </w:num>
  <w:num w:numId="23">
    <w:abstractNumId w:val="12"/>
  </w:num>
  <w:num w:numId="24">
    <w:abstractNumId w:val="47"/>
  </w:num>
  <w:num w:numId="25">
    <w:abstractNumId w:val="8"/>
  </w:num>
  <w:num w:numId="26">
    <w:abstractNumId w:val="26"/>
  </w:num>
  <w:num w:numId="27">
    <w:abstractNumId w:val="41"/>
  </w:num>
  <w:num w:numId="28">
    <w:abstractNumId w:val="10"/>
  </w:num>
  <w:num w:numId="29">
    <w:abstractNumId w:val="35"/>
  </w:num>
  <w:num w:numId="30">
    <w:abstractNumId w:val="46"/>
  </w:num>
  <w:num w:numId="31">
    <w:abstractNumId w:val="9"/>
  </w:num>
  <w:num w:numId="32">
    <w:abstractNumId w:val="45"/>
  </w:num>
  <w:num w:numId="33">
    <w:abstractNumId w:val="21"/>
  </w:num>
  <w:num w:numId="34">
    <w:abstractNumId w:val="5"/>
  </w:num>
  <w:num w:numId="35">
    <w:abstractNumId w:val="39"/>
  </w:num>
  <w:num w:numId="36">
    <w:abstractNumId w:val="2"/>
  </w:num>
  <w:num w:numId="37">
    <w:abstractNumId w:val="15"/>
  </w:num>
  <w:num w:numId="38">
    <w:abstractNumId w:val="3"/>
  </w:num>
  <w:num w:numId="39">
    <w:abstractNumId w:val="32"/>
  </w:num>
  <w:num w:numId="40">
    <w:abstractNumId w:val="33"/>
  </w:num>
  <w:num w:numId="41">
    <w:abstractNumId w:val="24"/>
  </w:num>
  <w:num w:numId="42">
    <w:abstractNumId w:val="6"/>
  </w:num>
  <w:num w:numId="43">
    <w:abstractNumId w:val="40"/>
  </w:num>
  <w:num w:numId="44">
    <w:abstractNumId w:val="18"/>
  </w:num>
  <w:num w:numId="45">
    <w:abstractNumId w:val="50"/>
  </w:num>
  <w:num w:numId="46">
    <w:abstractNumId w:val="16"/>
  </w:num>
  <w:num w:numId="47">
    <w:abstractNumId w:val="44"/>
  </w:num>
  <w:num w:numId="48">
    <w:abstractNumId w:val="20"/>
  </w:num>
  <w:num w:numId="49">
    <w:abstractNumId w:val="3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F27B2"/>
    <w:rsid w:val="00000ED1"/>
    <w:rsid w:val="00010E9B"/>
    <w:rsid w:val="00012517"/>
    <w:rsid w:val="0003312D"/>
    <w:rsid w:val="00047771"/>
    <w:rsid w:val="0005174F"/>
    <w:rsid w:val="00056009"/>
    <w:rsid w:val="00060554"/>
    <w:rsid w:val="00060974"/>
    <w:rsid w:val="00067A06"/>
    <w:rsid w:val="00071D10"/>
    <w:rsid w:val="00086738"/>
    <w:rsid w:val="00093713"/>
    <w:rsid w:val="00097063"/>
    <w:rsid w:val="000A21F3"/>
    <w:rsid w:val="000A2CD2"/>
    <w:rsid w:val="000B1BC9"/>
    <w:rsid w:val="000B2086"/>
    <w:rsid w:val="000B4648"/>
    <w:rsid w:val="000C5A35"/>
    <w:rsid w:val="000C670F"/>
    <w:rsid w:val="000D08C4"/>
    <w:rsid w:val="000D0BF2"/>
    <w:rsid w:val="000F3040"/>
    <w:rsid w:val="00102139"/>
    <w:rsid w:val="001073D9"/>
    <w:rsid w:val="00110CBE"/>
    <w:rsid w:val="00115D0D"/>
    <w:rsid w:val="00116049"/>
    <w:rsid w:val="00134F23"/>
    <w:rsid w:val="00137EF8"/>
    <w:rsid w:val="00161AB3"/>
    <w:rsid w:val="0016299C"/>
    <w:rsid w:val="0016797D"/>
    <w:rsid w:val="00172208"/>
    <w:rsid w:val="00183028"/>
    <w:rsid w:val="0018380D"/>
    <w:rsid w:val="00190AE2"/>
    <w:rsid w:val="00194619"/>
    <w:rsid w:val="001A00F1"/>
    <w:rsid w:val="001A0407"/>
    <w:rsid w:val="001A2055"/>
    <w:rsid w:val="001B02E3"/>
    <w:rsid w:val="001D1DBE"/>
    <w:rsid w:val="001D4DD4"/>
    <w:rsid w:val="001E0002"/>
    <w:rsid w:val="001E2594"/>
    <w:rsid w:val="001F21EA"/>
    <w:rsid w:val="001F4F9D"/>
    <w:rsid w:val="0020016C"/>
    <w:rsid w:val="0020157B"/>
    <w:rsid w:val="00205AAE"/>
    <w:rsid w:val="00207AB7"/>
    <w:rsid w:val="002162CE"/>
    <w:rsid w:val="002162DF"/>
    <w:rsid w:val="00225BAF"/>
    <w:rsid w:val="002418FD"/>
    <w:rsid w:val="00243A03"/>
    <w:rsid w:val="00251005"/>
    <w:rsid w:val="00254B8C"/>
    <w:rsid w:val="00260AD7"/>
    <w:rsid w:val="00265532"/>
    <w:rsid w:val="00265926"/>
    <w:rsid w:val="00266CAB"/>
    <w:rsid w:val="0027197D"/>
    <w:rsid w:val="0027315A"/>
    <w:rsid w:val="00273967"/>
    <w:rsid w:val="00277DF9"/>
    <w:rsid w:val="00283A3A"/>
    <w:rsid w:val="002A357F"/>
    <w:rsid w:val="002A4009"/>
    <w:rsid w:val="002A5291"/>
    <w:rsid w:val="002A559F"/>
    <w:rsid w:val="002A78EB"/>
    <w:rsid w:val="002B0E8E"/>
    <w:rsid w:val="002B323C"/>
    <w:rsid w:val="002B7133"/>
    <w:rsid w:val="002D1FED"/>
    <w:rsid w:val="002D623F"/>
    <w:rsid w:val="002E21F3"/>
    <w:rsid w:val="002E452E"/>
    <w:rsid w:val="002E4CD7"/>
    <w:rsid w:val="002E7677"/>
    <w:rsid w:val="002F3F09"/>
    <w:rsid w:val="002F4A7F"/>
    <w:rsid w:val="002F7B30"/>
    <w:rsid w:val="00306282"/>
    <w:rsid w:val="00310328"/>
    <w:rsid w:val="00313FA4"/>
    <w:rsid w:val="003171AB"/>
    <w:rsid w:val="00321383"/>
    <w:rsid w:val="00335BAD"/>
    <w:rsid w:val="003403B2"/>
    <w:rsid w:val="00342A38"/>
    <w:rsid w:val="003449EB"/>
    <w:rsid w:val="003458BE"/>
    <w:rsid w:val="003465BF"/>
    <w:rsid w:val="00346C78"/>
    <w:rsid w:val="00350543"/>
    <w:rsid w:val="00351727"/>
    <w:rsid w:val="003517FB"/>
    <w:rsid w:val="00351EF5"/>
    <w:rsid w:val="003530FF"/>
    <w:rsid w:val="003554EF"/>
    <w:rsid w:val="003656A4"/>
    <w:rsid w:val="00365BC2"/>
    <w:rsid w:val="00370F7F"/>
    <w:rsid w:val="00382AE6"/>
    <w:rsid w:val="0038381E"/>
    <w:rsid w:val="00387219"/>
    <w:rsid w:val="00392807"/>
    <w:rsid w:val="003949EB"/>
    <w:rsid w:val="003A518F"/>
    <w:rsid w:val="003A7BCF"/>
    <w:rsid w:val="003B7704"/>
    <w:rsid w:val="003C05D6"/>
    <w:rsid w:val="003C07F4"/>
    <w:rsid w:val="003C482F"/>
    <w:rsid w:val="003C48E7"/>
    <w:rsid w:val="003D2A68"/>
    <w:rsid w:val="003D3BC1"/>
    <w:rsid w:val="003D7783"/>
    <w:rsid w:val="003D7969"/>
    <w:rsid w:val="003E06A4"/>
    <w:rsid w:val="003E4886"/>
    <w:rsid w:val="003F267A"/>
    <w:rsid w:val="003F7DDA"/>
    <w:rsid w:val="00404A65"/>
    <w:rsid w:val="00405B5A"/>
    <w:rsid w:val="00411742"/>
    <w:rsid w:val="004167AF"/>
    <w:rsid w:val="00416FB1"/>
    <w:rsid w:val="00425D69"/>
    <w:rsid w:val="004415FC"/>
    <w:rsid w:val="00444DF1"/>
    <w:rsid w:val="00446CB6"/>
    <w:rsid w:val="00446CB8"/>
    <w:rsid w:val="00447490"/>
    <w:rsid w:val="00451E96"/>
    <w:rsid w:val="0045207F"/>
    <w:rsid w:val="00460D2E"/>
    <w:rsid w:val="00464A27"/>
    <w:rsid w:val="0046796C"/>
    <w:rsid w:val="00470D7C"/>
    <w:rsid w:val="004768CD"/>
    <w:rsid w:val="00477B03"/>
    <w:rsid w:val="00484810"/>
    <w:rsid w:val="00486247"/>
    <w:rsid w:val="004A27A7"/>
    <w:rsid w:val="004B1C13"/>
    <w:rsid w:val="004B3AAE"/>
    <w:rsid w:val="004B6C01"/>
    <w:rsid w:val="004C57B5"/>
    <w:rsid w:val="004D09D2"/>
    <w:rsid w:val="004E14A6"/>
    <w:rsid w:val="004E5444"/>
    <w:rsid w:val="004E5825"/>
    <w:rsid w:val="004E60DA"/>
    <w:rsid w:val="004E7976"/>
    <w:rsid w:val="004F2DFF"/>
    <w:rsid w:val="004F3D40"/>
    <w:rsid w:val="004F5A33"/>
    <w:rsid w:val="004F674D"/>
    <w:rsid w:val="00505972"/>
    <w:rsid w:val="005059A8"/>
    <w:rsid w:val="0051607F"/>
    <w:rsid w:val="005169A3"/>
    <w:rsid w:val="00520B27"/>
    <w:rsid w:val="0052270D"/>
    <w:rsid w:val="00523B8D"/>
    <w:rsid w:val="00525ADA"/>
    <w:rsid w:val="00531663"/>
    <w:rsid w:val="005323C4"/>
    <w:rsid w:val="00533185"/>
    <w:rsid w:val="00535881"/>
    <w:rsid w:val="005368A7"/>
    <w:rsid w:val="00545B53"/>
    <w:rsid w:val="00551ABB"/>
    <w:rsid w:val="00555242"/>
    <w:rsid w:val="00556214"/>
    <w:rsid w:val="0056045B"/>
    <w:rsid w:val="00564624"/>
    <w:rsid w:val="005704D7"/>
    <w:rsid w:val="00587A4B"/>
    <w:rsid w:val="00591333"/>
    <w:rsid w:val="005948FD"/>
    <w:rsid w:val="00594A83"/>
    <w:rsid w:val="005967EF"/>
    <w:rsid w:val="005A1513"/>
    <w:rsid w:val="005B6728"/>
    <w:rsid w:val="005C2FB7"/>
    <w:rsid w:val="005C5932"/>
    <w:rsid w:val="005C5C93"/>
    <w:rsid w:val="005D2B99"/>
    <w:rsid w:val="005D378A"/>
    <w:rsid w:val="005D51D9"/>
    <w:rsid w:val="005E7402"/>
    <w:rsid w:val="005F2A55"/>
    <w:rsid w:val="005F5EDB"/>
    <w:rsid w:val="00605CC8"/>
    <w:rsid w:val="006061D8"/>
    <w:rsid w:val="00611497"/>
    <w:rsid w:val="00613CBE"/>
    <w:rsid w:val="0063144A"/>
    <w:rsid w:val="006331F6"/>
    <w:rsid w:val="00634C68"/>
    <w:rsid w:val="006643F7"/>
    <w:rsid w:val="00671A0E"/>
    <w:rsid w:val="00680214"/>
    <w:rsid w:val="00681A72"/>
    <w:rsid w:val="006822CE"/>
    <w:rsid w:val="00682E55"/>
    <w:rsid w:val="00685B8A"/>
    <w:rsid w:val="00692245"/>
    <w:rsid w:val="00692AF1"/>
    <w:rsid w:val="00696AF8"/>
    <w:rsid w:val="006A4872"/>
    <w:rsid w:val="006A4D5B"/>
    <w:rsid w:val="006A5207"/>
    <w:rsid w:val="006A5977"/>
    <w:rsid w:val="006B0582"/>
    <w:rsid w:val="006C59B9"/>
    <w:rsid w:val="006C62C0"/>
    <w:rsid w:val="006C6979"/>
    <w:rsid w:val="006C7A0F"/>
    <w:rsid w:val="006D2F25"/>
    <w:rsid w:val="006D4CD7"/>
    <w:rsid w:val="006D7416"/>
    <w:rsid w:val="006E6016"/>
    <w:rsid w:val="006E64CC"/>
    <w:rsid w:val="006E64E3"/>
    <w:rsid w:val="006F0A0D"/>
    <w:rsid w:val="006F34CD"/>
    <w:rsid w:val="006F6DE6"/>
    <w:rsid w:val="00713E4C"/>
    <w:rsid w:val="0071713F"/>
    <w:rsid w:val="00725305"/>
    <w:rsid w:val="00727D13"/>
    <w:rsid w:val="007340DA"/>
    <w:rsid w:val="007362A5"/>
    <w:rsid w:val="0073728A"/>
    <w:rsid w:val="00740174"/>
    <w:rsid w:val="00743454"/>
    <w:rsid w:val="007461C3"/>
    <w:rsid w:val="00752821"/>
    <w:rsid w:val="00753950"/>
    <w:rsid w:val="00754396"/>
    <w:rsid w:val="007609B0"/>
    <w:rsid w:val="00760EA6"/>
    <w:rsid w:val="007711C2"/>
    <w:rsid w:val="00775E4D"/>
    <w:rsid w:val="00776039"/>
    <w:rsid w:val="007762A4"/>
    <w:rsid w:val="00780042"/>
    <w:rsid w:val="00780C17"/>
    <w:rsid w:val="00780F45"/>
    <w:rsid w:val="00783514"/>
    <w:rsid w:val="0078469D"/>
    <w:rsid w:val="0078679C"/>
    <w:rsid w:val="007A3C31"/>
    <w:rsid w:val="007A5A3E"/>
    <w:rsid w:val="007B33C8"/>
    <w:rsid w:val="007C45D2"/>
    <w:rsid w:val="007C5399"/>
    <w:rsid w:val="007E1F6B"/>
    <w:rsid w:val="007E3C7F"/>
    <w:rsid w:val="007E66C5"/>
    <w:rsid w:val="007F096E"/>
    <w:rsid w:val="007F27B2"/>
    <w:rsid w:val="00804514"/>
    <w:rsid w:val="00804E51"/>
    <w:rsid w:val="008059C1"/>
    <w:rsid w:val="008154E3"/>
    <w:rsid w:val="00815793"/>
    <w:rsid w:val="00824D9E"/>
    <w:rsid w:val="00827950"/>
    <w:rsid w:val="0084311F"/>
    <w:rsid w:val="00846021"/>
    <w:rsid w:val="00852DFF"/>
    <w:rsid w:val="00853152"/>
    <w:rsid w:val="008536ED"/>
    <w:rsid w:val="0086116A"/>
    <w:rsid w:val="0086343F"/>
    <w:rsid w:val="00864E49"/>
    <w:rsid w:val="00870AE8"/>
    <w:rsid w:val="0087179E"/>
    <w:rsid w:val="00873DF4"/>
    <w:rsid w:val="008762A5"/>
    <w:rsid w:val="0088437B"/>
    <w:rsid w:val="008A04A6"/>
    <w:rsid w:val="008B160D"/>
    <w:rsid w:val="008C02B1"/>
    <w:rsid w:val="008D079F"/>
    <w:rsid w:val="008D4288"/>
    <w:rsid w:val="008E2FFF"/>
    <w:rsid w:val="008E4F23"/>
    <w:rsid w:val="008E5214"/>
    <w:rsid w:val="008F406F"/>
    <w:rsid w:val="008F62C7"/>
    <w:rsid w:val="00900CED"/>
    <w:rsid w:val="00901225"/>
    <w:rsid w:val="0090313D"/>
    <w:rsid w:val="009042ED"/>
    <w:rsid w:val="00911621"/>
    <w:rsid w:val="00913AA6"/>
    <w:rsid w:val="00915BC7"/>
    <w:rsid w:val="0091686D"/>
    <w:rsid w:val="00917A9B"/>
    <w:rsid w:val="00923B5E"/>
    <w:rsid w:val="00930A59"/>
    <w:rsid w:val="0093743C"/>
    <w:rsid w:val="00937E86"/>
    <w:rsid w:val="00947FC8"/>
    <w:rsid w:val="00961354"/>
    <w:rsid w:val="00970500"/>
    <w:rsid w:val="00975087"/>
    <w:rsid w:val="009830E9"/>
    <w:rsid w:val="009919BB"/>
    <w:rsid w:val="009930BA"/>
    <w:rsid w:val="009961B2"/>
    <w:rsid w:val="009A0392"/>
    <w:rsid w:val="009A48A7"/>
    <w:rsid w:val="009A7AD2"/>
    <w:rsid w:val="009B5E18"/>
    <w:rsid w:val="009C0D7F"/>
    <w:rsid w:val="009D0192"/>
    <w:rsid w:val="009D31C2"/>
    <w:rsid w:val="009D37B7"/>
    <w:rsid w:val="009D68F8"/>
    <w:rsid w:val="009D7E09"/>
    <w:rsid w:val="009E12A7"/>
    <w:rsid w:val="009E4CF6"/>
    <w:rsid w:val="009E70CB"/>
    <w:rsid w:val="009F24C9"/>
    <w:rsid w:val="009F6C39"/>
    <w:rsid w:val="00A00184"/>
    <w:rsid w:val="00A00908"/>
    <w:rsid w:val="00A00C34"/>
    <w:rsid w:val="00A00C6F"/>
    <w:rsid w:val="00A055C5"/>
    <w:rsid w:val="00A0683D"/>
    <w:rsid w:val="00A131AA"/>
    <w:rsid w:val="00A167AD"/>
    <w:rsid w:val="00A21866"/>
    <w:rsid w:val="00A32A83"/>
    <w:rsid w:val="00A40387"/>
    <w:rsid w:val="00A41963"/>
    <w:rsid w:val="00A4381F"/>
    <w:rsid w:val="00A5648C"/>
    <w:rsid w:val="00A62966"/>
    <w:rsid w:val="00A63261"/>
    <w:rsid w:val="00A65062"/>
    <w:rsid w:val="00A707E1"/>
    <w:rsid w:val="00A708AB"/>
    <w:rsid w:val="00A813E1"/>
    <w:rsid w:val="00A84B0E"/>
    <w:rsid w:val="00A87B35"/>
    <w:rsid w:val="00A90EA8"/>
    <w:rsid w:val="00A913A9"/>
    <w:rsid w:val="00A97AE6"/>
    <w:rsid w:val="00AA244B"/>
    <w:rsid w:val="00AA6406"/>
    <w:rsid w:val="00AA77D1"/>
    <w:rsid w:val="00AB0499"/>
    <w:rsid w:val="00AB0716"/>
    <w:rsid w:val="00AB0C42"/>
    <w:rsid w:val="00AC0F64"/>
    <w:rsid w:val="00AD4FB7"/>
    <w:rsid w:val="00AE2CA7"/>
    <w:rsid w:val="00AE58CE"/>
    <w:rsid w:val="00AE6946"/>
    <w:rsid w:val="00AF79B1"/>
    <w:rsid w:val="00B009B2"/>
    <w:rsid w:val="00B10555"/>
    <w:rsid w:val="00B13194"/>
    <w:rsid w:val="00B131D5"/>
    <w:rsid w:val="00B17218"/>
    <w:rsid w:val="00B17FCC"/>
    <w:rsid w:val="00B2253E"/>
    <w:rsid w:val="00B23F3A"/>
    <w:rsid w:val="00B244B4"/>
    <w:rsid w:val="00B339DA"/>
    <w:rsid w:val="00B37619"/>
    <w:rsid w:val="00B416B4"/>
    <w:rsid w:val="00B51648"/>
    <w:rsid w:val="00B53229"/>
    <w:rsid w:val="00B553EC"/>
    <w:rsid w:val="00B63611"/>
    <w:rsid w:val="00B63A6C"/>
    <w:rsid w:val="00B64F13"/>
    <w:rsid w:val="00B71973"/>
    <w:rsid w:val="00B73DEA"/>
    <w:rsid w:val="00B8382B"/>
    <w:rsid w:val="00B83A64"/>
    <w:rsid w:val="00B848FF"/>
    <w:rsid w:val="00B9077F"/>
    <w:rsid w:val="00B91297"/>
    <w:rsid w:val="00B94B99"/>
    <w:rsid w:val="00B95707"/>
    <w:rsid w:val="00B962EC"/>
    <w:rsid w:val="00BA1CFF"/>
    <w:rsid w:val="00BA7F4B"/>
    <w:rsid w:val="00BC7DD5"/>
    <w:rsid w:val="00BD4D61"/>
    <w:rsid w:val="00BD6996"/>
    <w:rsid w:val="00BD7CD3"/>
    <w:rsid w:val="00BE148E"/>
    <w:rsid w:val="00BE3848"/>
    <w:rsid w:val="00BE5A01"/>
    <w:rsid w:val="00BF2730"/>
    <w:rsid w:val="00BF6527"/>
    <w:rsid w:val="00C00BBC"/>
    <w:rsid w:val="00C0133E"/>
    <w:rsid w:val="00C0267D"/>
    <w:rsid w:val="00C0530F"/>
    <w:rsid w:val="00C077EF"/>
    <w:rsid w:val="00C13695"/>
    <w:rsid w:val="00C13F4B"/>
    <w:rsid w:val="00C16CDB"/>
    <w:rsid w:val="00C2333C"/>
    <w:rsid w:val="00C2730A"/>
    <w:rsid w:val="00C46A25"/>
    <w:rsid w:val="00C54132"/>
    <w:rsid w:val="00C57D68"/>
    <w:rsid w:val="00C63518"/>
    <w:rsid w:val="00C76DCC"/>
    <w:rsid w:val="00C7779E"/>
    <w:rsid w:val="00C80D20"/>
    <w:rsid w:val="00C92BF8"/>
    <w:rsid w:val="00C95944"/>
    <w:rsid w:val="00C97BF6"/>
    <w:rsid w:val="00CA78F3"/>
    <w:rsid w:val="00CB0300"/>
    <w:rsid w:val="00CB084A"/>
    <w:rsid w:val="00CB47DD"/>
    <w:rsid w:val="00CC5C87"/>
    <w:rsid w:val="00CD6D49"/>
    <w:rsid w:val="00CE2F89"/>
    <w:rsid w:val="00CE4B65"/>
    <w:rsid w:val="00CF05A4"/>
    <w:rsid w:val="00CF402B"/>
    <w:rsid w:val="00CF7438"/>
    <w:rsid w:val="00CF78AE"/>
    <w:rsid w:val="00D04064"/>
    <w:rsid w:val="00D06A99"/>
    <w:rsid w:val="00D06CFD"/>
    <w:rsid w:val="00D102D1"/>
    <w:rsid w:val="00D14633"/>
    <w:rsid w:val="00D16019"/>
    <w:rsid w:val="00D22801"/>
    <w:rsid w:val="00D23D84"/>
    <w:rsid w:val="00D2406D"/>
    <w:rsid w:val="00D25863"/>
    <w:rsid w:val="00D309E2"/>
    <w:rsid w:val="00D30D0D"/>
    <w:rsid w:val="00D32795"/>
    <w:rsid w:val="00D34780"/>
    <w:rsid w:val="00D4774E"/>
    <w:rsid w:val="00D51247"/>
    <w:rsid w:val="00D566A6"/>
    <w:rsid w:val="00D67B56"/>
    <w:rsid w:val="00D7666D"/>
    <w:rsid w:val="00D76BDA"/>
    <w:rsid w:val="00D8591E"/>
    <w:rsid w:val="00D8787E"/>
    <w:rsid w:val="00D918F7"/>
    <w:rsid w:val="00D95C12"/>
    <w:rsid w:val="00DA168F"/>
    <w:rsid w:val="00DA16A4"/>
    <w:rsid w:val="00DA4087"/>
    <w:rsid w:val="00DA69DD"/>
    <w:rsid w:val="00DC13A9"/>
    <w:rsid w:val="00DC4382"/>
    <w:rsid w:val="00DC4811"/>
    <w:rsid w:val="00DD64C2"/>
    <w:rsid w:val="00DD6E21"/>
    <w:rsid w:val="00DE58C1"/>
    <w:rsid w:val="00DF2A59"/>
    <w:rsid w:val="00DF32F1"/>
    <w:rsid w:val="00DF404A"/>
    <w:rsid w:val="00DF449C"/>
    <w:rsid w:val="00DF7FA7"/>
    <w:rsid w:val="00E018AB"/>
    <w:rsid w:val="00E02811"/>
    <w:rsid w:val="00E0480B"/>
    <w:rsid w:val="00E05778"/>
    <w:rsid w:val="00E11063"/>
    <w:rsid w:val="00E16DF9"/>
    <w:rsid w:val="00E177DE"/>
    <w:rsid w:val="00E26E8C"/>
    <w:rsid w:val="00E279C4"/>
    <w:rsid w:val="00E27C45"/>
    <w:rsid w:val="00E27F74"/>
    <w:rsid w:val="00E36026"/>
    <w:rsid w:val="00E415D8"/>
    <w:rsid w:val="00E42A40"/>
    <w:rsid w:val="00E45DDC"/>
    <w:rsid w:val="00E52C3A"/>
    <w:rsid w:val="00E7561A"/>
    <w:rsid w:val="00E80AF4"/>
    <w:rsid w:val="00E82D1E"/>
    <w:rsid w:val="00E831C1"/>
    <w:rsid w:val="00E83CD3"/>
    <w:rsid w:val="00E90ADB"/>
    <w:rsid w:val="00EC13F9"/>
    <w:rsid w:val="00EC258B"/>
    <w:rsid w:val="00EC393F"/>
    <w:rsid w:val="00EC4F24"/>
    <w:rsid w:val="00ED107A"/>
    <w:rsid w:val="00ED2943"/>
    <w:rsid w:val="00ED37AA"/>
    <w:rsid w:val="00EE3482"/>
    <w:rsid w:val="00EE3CEC"/>
    <w:rsid w:val="00EE4F38"/>
    <w:rsid w:val="00EE5F3F"/>
    <w:rsid w:val="00EE66E8"/>
    <w:rsid w:val="00EF1E48"/>
    <w:rsid w:val="00F00A81"/>
    <w:rsid w:val="00F02B04"/>
    <w:rsid w:val="00F135E4"/>
    <w:rsid w:val="00F1531D"/>
    <w:rsid w:val="00F211D8"/>
    <w:rsid w:val="00F21757"/>
    <w:rsid w:val="00F22B9A"/>
    <w:rsid w:val="00F30942"/>
    <w:rsid w:val="00F31239"/>
    <w:rsid w:val="00F36C3A"/>
    <w:rsid w:val="00F37A54"/>
    <w:rsid w:val="00F4389B"/>
    <w:rsid w:val="00F525F4"/>
    <w:rsid w:val="00F57705"/>
    <w:rsid w:val="00F615A5"/>
    <w:rsid w:val="00F66CDF"/>
    <w:rsid w:val="00F67C6C"/>
    <w:rsid w:val="00F9217D"/>
    <w:rsid w:val="00F97542"/>
    <w:rsid w:val="00FB1A72"/>
    <w:rsid w:val="00FB672B"/>
    <w:rsid w:val="00FB7D6D"/>
    <w:rsid w:val="00FC1122"/>
    <w:rsid w:val="00FC5CC0"/>
    <w:rsid w:val="00FC638D"/>
    <w:rsid w:val="00FE11B8"/>
    <w:rsid w:val="00FE2596"/>
    <w:rsid w:val="00FE275B"/>
    <w:rsid w:val="00FE5550"/>
    <w:rsid w:val="00FF093A"/>
    <w:rsid w:val="00FF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A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F27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F27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7D13"/>
    <w:pPr>
      <w:ind w:left="720"/>
      <w:contextualSpacing/>
    </w:pPr>
  </w:style>
  <w:style w:type="character" w:customStyle="1" w:styleId="Bodytext3NotBold">
    <w:name w:val="Body text (3) + Not Bold"/>
    <w:basedOn w:val="Domylnaczcionkaakapitu"/>
    <w:uiPriority w:val="99"/>
    <w:rsid w:val="00F1531D"/>
    <w:rPr>
      <w:rFonts w:ascii="Cambria" w:hAnsi="Cambria" w:cs="Cambri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DA16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A16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A16A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A16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A16A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A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16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5054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99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30B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3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30B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912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9129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9129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63A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3A6C"/>
    <w:rPr>
      <w:rFonts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B63A6C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B63A6C"/>
  </w:style>
  <w:style w:type="character" w:customStyle="1" w:styleId="FontStyle68">
    <w:name w:val="Font Style68"/>
    <w:basedOn w:val="Domylnaczcionkaakapitu"/>
    <w:uiPriority w:val="99"/>
    <w:rsid w:val="0016299C"/>
    <w:rPr>
      <w:rFonts w:ascii="Times New Roman" w:hAnsi="Times New Roman" w:cs="Times New Roman"/>
      <w:sz w:val="24"/>
      <w:szCs w:val="24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961354"/>
    <w:rPr>
      <w:rFonts w:ascii="Cambria" w:hAnsi="Cambria" w:cs="Cambria"/>
      <w:b/>
      <w:bCs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961354"/>
    <w:rPr>
      <w:rFonts w:ascii="Cambria" w:hAnsi="Cambria" w:cs="Cambria"/>
      <w:b/>
      <w:bCs/>
      <w:shd w:val="clear" w:color="auto" w:fill="FFFFFF"/>
    </w:rPr>
  </w:style>
  <w:style w:type="character" w:customStyle="1" w:styleId="Bodytext2Bold">
    <w:name w:val="Body text (2) + Bold"/>
    <w:basedOn w:val="Domylnaczcionkaakapitu"/>
    <w:uiPriority w:val="99"/>
    <w:rsid w:val="00961354"/>
    <w:rPr>
      <w:rFonts w:ascii="Cambria" w:hAnsi="Cambria" w:cs="Cambria"/>
      <w:b/>
      <w:b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Heading12">
    <w:name w:val="Heading #1 (2)_"/>
    <w:basedOn w:val="Domylnaczcionkaakapitu"/>
    <w:link w:val="Heading120"/>
    <w:uiPriority w:val="99"/>
    <w:locked/>
    <w:rsid w:val="00961354"/>
    <w:rPr>
      <w:rFonts w:ascii="Cambria" w:hAnsi="Cambria" w:cs="Cambria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961354"/>
    <w:pPr>
      <w:widowControl w:val="0"/>
      <w:shd w:val="clear" w:color="auto" w:fill="FFFFFF"/>
      <w:spacing w:after="120" w:line="326" w:lineRule="exact"/>
      <w:ind w:hanging="340"/>
      <w:jc w:val="both"/>
    </w:pPr>
    <w:rPr>
      <w:rFonts w:ascii="Cambria" w:hAnsi="Cambria" w:cs="Cambria"/>
      <w:b/>
      <w:bCs/>
    </w:rPr>
  </w:style>
  <w:style w:type="paragraph" w:customStyle="1" w:styleId="Heading10">
    <w:name w:val="Heading #1"/>
    <w:basedOn w:val="Normalny"/>
    <w:link w:val="Heading1"/>
    <w:uiPriority w:val="99"/>
    <w:rsid w:val="00961354"/>
    <w:pPr>
      <w:widowControl w:val="0"/>
      <w:shd w:val="clear" w:color="auto" w:fill="FFFFFF"/>
      <w:spacing w:before="120" w:after="120" w:line="240" w:lineRule="atLeast"/>
      <w:ind w:hanging="340"/>
      <w:jc w:val="both"/>
      <w:outlineLvl w:val="0"/>
    </w:pPr>
    <w:rPr>
      <w:rFonts w:ascii="Cambria" w:hAnsi="Cambria" w:cs="Cambria"/>
      <w:b/>
      <w:bCs/>
    </w:rPr>
  </w:style>
  <w:style w:type="paragraph" w:customStyle="1" w:styleId="Heading120">
    <w:name w:val="Heading #1 (2)"/>
    <w:basedOn w:val="Normalny"/>
    <w:link w:val="Heading12"/>
    <w:uiPriority w:val="99"/>
    <w:rsid w:val="00961354"/>
    <w:pPr>
      <w:widowControl w:val="0"/>
      <w:shd w:val="clear" w:color="auto" w:fill="FFFFFF"/>
      <w:spacing w:after="120" w:line="240" w:lineRule="atLeast"/>
      <w:ind w:hanging="320"/>
      <w:jc w:val="both"/>
      <w:outlineLvl w:val="0"/>
    </w:pPr>
    <w:rPr>
      <w:rFonts w:ascii="Cambria" w:hAnsi="Cambria" w:cs="Cambria"/>
      <w:b/>
      <w:bCs/>
    </w:rPr>
  </w:style>
  <w:style w:type="paragraph" w:styleId="Poprawka">
    <w:name w:val="Revision"/>
    <w:hidden/>
    <w:uiPriority w:val="99"/>
    <w:semiHidden/>
    <w:rsid w:val="00194619"/>
    <w:rPr>
      <w:lang w:eastAsia="en-US"/>
    </w:rPr>
  </w:style>
  <w:style w:type="paragraph" w:customStyle="1" w:styleId="BMKIndent1">
    <w:name w:val="BMK Indent 1"/>
    <w:basedOn w:val="Normalny"/>
    <w:uiPriority w:val="99"/>
    <w:rsid w:val="00E90ADB"/>
    <w:pPr>
      <w:autoSpaceDE w:val="0"/>
      <w:autoSpaceDN w:val="0"/>
      <w:adjustRightInd w:val="0"/>
      <w:spacing w:after="240" w:line="240" w:lineRule="auto"/>
      <w:jc w:val="both"/>
    </w:pPr>
    <w:rPr>
      <w:rFonts w:ascii="Times New Roman" w:eastAsia="Batang" w:hAnsi="Times New Roman"/>
      <w:lang w:val="en-GB" w:eastAsia="ko-KR"/>
    </w:rPr>
  </w:style>
  <w:style w:type="paragraph" w:styleId="Lista">
    <w:name w:val="List"/>
    <w:basedOn w:val="Normalny"/>
    <w:uiPriority w:val="99"/>
    <w:unhideWhenUsed/>
    <w:rsid w:val="001A00F1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A00F1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A3018-AACA-4EB8-BE94-D8766FFC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5935</Words>
  <Characters>35616</Characters>
  <Application>Microsoft Office Word</Application>
  <DocSecurity>0</DocSecurity>
  <Lines>296</Lines>
  <Paragraphs>82</Paragraphs>
  <ScaleCrop>false</ScaleCrop>
  <LinksUpToDate>false</LinksUpToDate>
  <CharactersWithSpaces>41469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2020-11-18T13:48:00Z</dcterms:created>
  <dcterms:modified xsi:type="dcterms:W3CDTF">2020-11-18T14:40:00Z</dcterms:modified>
</cp:coreProperties>
</file>